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F5" w:rsidRDefault="00CF49FC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6"/>
          <w:szCs w:val="32"/>
        </w:rPr>
        <w:t>浙江大学</w:t>
      </w:r>
      <w:r w:rsidR="000E3B2E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MOOC课程项目建设任务书</w:t>
      </w:r>
    </w:p>
    <w:bookmarkEnd w:id="0"/>
    <w:p w:rsidR="007F0CF5" w:rsidRPr="000E3B2E" w:rsidRDefault="007F0CF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为明确浙江大学MOOC课程的建设任务，保证课程建设质量，把握课程建设进度，请</w:t>
      </w:r>
      <w:r w:rsidR="000E3B2E">
        <w:rPr>
          <w:rFonts w:ascii="楷体" w:eastAsia="楷体" w:hAnsi="楷体" w:hint="eastAsia"/>
          <w:sz w:val="24"/>
          <w:szCs w:val="24"/>
        </w:rPr>
        <w:t>研究生MOOC</w:t>
      </w:r>
      <w:r>
        <w:rPr>
          <w:rFonts w:ascii="楷体" w:eastAsia="楷体" w:hAnsi="楷体" w:hint="eastAsia"/>
          <w:sz w:val="24"/>
          <w:szCs w:val="24"/>
        </w:rPr>
        <w:t>课程负责人填写该任务书，并作为项目建设和验收的依据。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课程负责人保证课程内容不存在政治性、思想性、科学性和规范性问题，保证申报所使用的课程资源知识产权清晰，无侵权使用的情况。</w:t>
      </w:r>
    </w:p>
    <w:p w:rsidR="007F0CF5" w:rsidRDefault="00CF49FC">
      <w:pPr>
        <w:spacing w:line="360" w:lineRule="auto"/>
        <w:ind w:firstLineChars="250"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建成的MOOC课程向校外平台输出，须经学校审批同意。在国内外平台上线的课程版权，以及课程运行产生的学习者学习行为数据归学校所有。</w:t>
      </w:r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课程基本信息：</w:t>
      </w:r>
    </w:p>
    <w:tbl>
      <w:tblPr>
        <w:tblStyle w:val="a6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19"/>
        <w:gridCol w:w="2345"/>
        <w:gridCol w:w="2275"/>
      </w:tblGrid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课程负责人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E3B2E" w:rsidTr="000E3B2E">
        <w:tc>
          <w:tcPr>
            <w:tcW w:w="2207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219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275" w:type="dxa"/>
          </w:tcPr>
          <w:p w:rsidR="000E3B2E" w:rsidRDefault="000E3B2E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拟上线平台名称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Pr="000E3B2E" w:rsidRDefault="00CF49F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0E3B2E">
              <w:rPr>
                <w:rFonts w:asciiTheme="minorEastAsia" w:hAnsiTheme="minorEastAsia" w:cstheme="minorEastAsia" w:hint="eastAsia"/>
                <w:szCs w:val="21"/>
              </w:rPr>
              <w:t>授课视频总时长（分钟）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7F0CF5" w:rsidTr="000E3B2E">
        <w:tc>
          <w:tcPr>
            <w:tcW w:w="2207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计划录制完成时间</w:t>
            </w:r>
          </w:p>
        </w:tc>
        <w:tc>
          <w:tcPr>
            <w:tcW w:w="2219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计划课程上线时间</w:t>
            </w:r>
          </w:p>
        </w:tc>
        <w:tc>
          <w:tcPr>
            <w:tcW w:w="2275" w:type="dxa"/>
          </w:tcPr>
          <w:p w:rsidR="007F0CF5" w:rsidRDefault="007F0CF5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7F0CF5" w:rsidRDefault="00CF49FC" w:rsidP="00CF49FC">
      <w:pPr>
        <w:pStyle w:val="a9"/>
        <w:spacing w:beforeLines="50" w:before="156"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注：本年度</w:t>
      </w:r>
      <w:r w:rsidR="001B11FF">
        <w:rPr>
          <w:rFonts w:asciiTheme="minorEastAsia" w:hAnsiTheme="minorEastAsia" w:cstheme="minorEastAsia" w:hint="eastAsia"/>
          <w:sz w:val="24"/>
          <w:szCs w:val="24"/>
          <w:u w:val="single"/>
        </w:rPr>
        <w:t>研究生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MOOC立项项目要求在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2020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年</w:t>
      </w:r>
      <w:r w:rsidR="002454C8">
        <w:rPr>
          <w:rFonts w:asciiTheme="minorEastAsia" w:hAnsiTheme="minorEastAsia" w:cstheme="minorEastAsia"/>
          <w:sz w:val="24"/>
          <w:szCs w:val="24"/>
          <w:u w:val="single"/>
        </w:rPr>
        <w:t>8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31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日前完成课程视频录制，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2020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年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9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30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日前完成平台上线。学校拟于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2020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年</w:t>
      </w:r>
      <w:r w:rsidR="002454C8">
        <w:rPr>
          <w:rFonts w:asciiTheme="minorEastAsia" w:hAnsiTheme="minorEastAsia" w:cstheme="minorEastAsia"/>
          <w:sz w:val="24"/>
          <w:szCs w:val="24"/>
          <w:u w:val="single"/>
        </w:rPr>
        <w:t>9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月开展中期检查，未通过中期检查的项目将取消其校级项目资格。</w:t>
      </w:r>
    </w:p>
    <w:p w:rsidR="007F0CF5" w:rsidRDefault="00CF49FC" w:rsidP="00CF49FC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MOOC课程应完成以下建设内容： 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教学内容包含：视频、教学资料（PPT教案、参考资料等）、题库。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视频（参考中国大学MOOC建设规范）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即教师的授课录像，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非随堂拍摄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的视频。每讲时长范围：5-25分钟（尽量控制在20分钟以内）。视频采用H.264编码方式，分辨率不低于720p，视频采用MP4格式，单个视频文件建议不超过200M；画面中教师以中景和近景为主，要求人物和板书（或其他画面元素）同样清晰，不建议无教师形象的全程板书或PPT教案配音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教学资料可以是课程教学演示文稿或其他参考资料、文献等，需以PDF文档的格式上传。若上线平台提供富文本编辑器，也可使用在线编辑。</w:t>
      </w:r>
    </w:p>
    <w:p w:rsidR="007F0CF5" w:rsidRDefault="00CF49FC">
      <w:pPr>
        <w:pStyle w:val="a9"/>
        <w:numPr>
          <w:ilvl w:val="0"/>
          <w:numId w:val="2"/>
        </w:numPr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题库</w:t>
      </w:r>
    </w:p>
    <w:p w:rsidR="007F0CF5" w:rsidRDefault="00CF49FC">
      <w:pPr>
        <w:pStyle w:val="a9"/>
        <w:spacing w:line="360" w:lineRule="auto"/>
        <w:ind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题库用于MOOC课程中的随堂测验、课堂讨论、单元测验及单元作业、考试等教学环节，题型可以是单选题、多选题、填空题或判断题，课堂讨论可设定讨论主题，考试环节也可适当设置主观题。</w:t>
      </w:r>
    </w:p>
    <w:p w:rsidR="007F0CF5" w:rsidRDefault="00CF49FC">
      <w:pPr>
        <w:numPr>
          <w:ilvl w:val="0"/>
          <w:numId w:val="1"/>
        </w:numPr>
        <w:spacing w:line="408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课程建设进度安排</w:t>
      </w:r>
    </w:p>
    <w:tbl>
      <w:tblPr>
        <w:tblStyle w:val="a6"/>
        <w:tblW w:w="9046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2275"/>
      </w:tblGrid>
      <w:tr w:rsidR="007F0CF5"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完成时间</w:t>
            </w: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说明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制作讲稿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一般需要2-4周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拍摄授课视频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一般需要2周左右</w:t>
            </w:r>
          </w:p>
        </w:tc>
      </w:tr>
      <w:tr w:rsidR="007F0CF5">
        <w:trPr>
          <w:trHeight w:val="794"/>
        </w:trPr>
        <w:tc>
          <w:tcPr>
            <w:tcW w:w="4077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修改视频材料、整理题库及相关材料</w:t>
            </w:r>
          </w:p>
        </w:tc>
        <w:tc>
          <w:tcPr>
            <w:tcW w:w="1418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0CF5" w:rsidRDefault="007F0CF5">
            <w:pPr>
              <w:spacing w:line="360" w:lineRule="auto"/>
              <w:jc w:val="distribute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7F0CF5" w:rsidRDefault="00CF49FC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一般需要4周左右（含公司后期制作时间）</w:t>
            </w:r>
          </w:p>
        </w:tc>
      </w:tr>
    </w:tbl>
    <w:p w:rsidR="002454C8" w:rsidRPr="002454C8" w:rsidRDefault="00CF49FC" w:rsidP="002454C8">
      <w:pPr>
        <w:numPr>
          <w:ilvl w:val="0"/>
          <w:numId w:val="1"/>
        </w:numPr>
        <w:spacing w:beforeLines="50" w:before="156" w:line="360" w:lineRule="auto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课程建设经费</w:t>
      </w:r>
    </w:p>
    <w:p w:rsidR="007F0CF5" w:rsidRDefault="00CF49FC" w:rsidP="002454C8">
      <w:pPr>
        <w:spacing w:beforeLines="50" w:before="156" w:line="360" w:lineRule="auto"/>
        <w:ind w:firstLineChars="250" w:firstLine="600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课程视频拍摄制作费用由学校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严格按照</w:t>
      </w:r>
      <w:r w:rsidR="002454C8">
        <w:rPr>
          <w:rFonts w:asciiTheme="minorEastAsia" w:hAnsiTheme="minorEastAsia" w:cstheme="minorEastAsia"/>
          <w:sz w:val="24"/>
          <w:szCs w:val="24"/>
          <w:u w:val="single"/>
        </w:rPr>
        <w:t>招标文件和合同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直接与指定公司结算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。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学校</w:t>
      </w:r>
      <w:r w:rsidR="002454C8">
        <w:rPr>
          <w:rFonts w:asciiTheme="minorEastAsia" w:hAnsiTheme="minorEastAsia" w:cstheme="minorEastAsia" w:hint="eastAsia"/>
          <w:sz w:val="24"/>
          <w:szCs w:val="24"/>
          <w:u w:val="single"/>
        </w:rPr>
        <w:t>将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按照每个项目5000元的标准支持建设经费（中期检查通过后下拨），用于项目建设相关的差旅费、材料费、印刷费。</w:t>
      </w:r>
      <w:r w:rsidR="000E3B2E">
        <w:rPr>
          <w:rFonts w:asciiTheme="minorEastAsia" w:hAnsiTheme="minorEastAsia" w:cstheme="minorEastAsia" w:hint="eastAsia"/>
          <w:sz w:val="24"/>
          <w:szCs w:val="24"/>
          <w:u w:val="single"/>
        </w:rPr>
        <w:t>如有需要，课程负责人可向研究生院申请至多一名助教经费资助。</w:t>
      </w:r>
    </w:p>
    <w:p w:rsidR="002454C8" w:rsidRDefault="002454C8" w:rsidP="002454C8">
      <w:pPr>
        <w:spacing w:beforeLines="50" w:before="156" w:line="360" w:lineRule="auto"/>
        <w:ind w:firstLineChars="250" w:firstLine="600"/>
        <w:rPr>
          <w:rFonts w:asciiTheme="minorEastAsia" w:hAnsiTheme="minorEastAsia" w:cstheme="minorEastAsia" w:hint="eastAsia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sz w:val="24"/>
          <w:szCs w:val="24"/>
          <w:u w:val="single"/>
        </w:rPr>
        <w:t>课程</w:t>
      </w:r>
      <w:r>
        <w:rPr>
          <w:rFonts w:asciiTheme="minorEastAsia" w:hAnsiTheme="minorEastAsia" w:cstheme="minorEastAsia"/>
          <w:sz w:val="24"/>
          <w:szCs w:val="24"/>
          <w:u w:val="single"/>
        </w:rPr>
        <w:t>建成并发布使用后，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将</w:t>
      </w:r>
      <w:r>
        <w:rPr>
          <w:rFonts w:asciiTheme="minorEastAsia" w:hAnsiTheme="minorEastAsia" w:cstheme="minorEastAsia"/>
          <w:sz w:val="24"/>
          <w:szCs w:val="24"/>
          <w:u w:val="single"/>
        </w:rPr>
        <w:t>按照</w:t>
      </w:r>
      <w:r w:rsidRPr="002454C8">
        <w:rPr>
          <w:rFonts w:asciiTheme="minorEastAsia" w:hAnsiTheme="minorEastAsia" w:cstheme="minorEastAsia" w:hint="eastAsia"/>
          <w:sz w:val="24"/>
          <w:szCs w:val="24"/>
          <w:u w:val="single"/>
        </w:rPr>
        <w:t>《浙江大学在线课程管理办法》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对课程</w:t>
      </w:r>
      <w:r>
        <w:rPr>
          <w:rFonts w:asciiTheme="minorEastAsia" w:hAnsiTheme="minorEastAsia" w:cstheme="minorEastAsia"/>
          <w:sz w:val="24"/>
          <w:szCs w:val="24"/>
          <w:u w:val="single"/>
        </w:rPr>
        <w:t>负责人给予教学工作量或者</w:t>
      </w:r>
      <w:r>
        <w:rPr>
          <w:rFonts w:asciiTheme="minorEastAsia" w:hAnsiTheme="minorEastAsia" w:cstheme="minorEastAsia" w:hint="eastAsia"/>
          <w:sz w:val="24"/>
          <w:szCs w:val="24"/>
          <w:u w:val="single"/>
        </w:rPr>
        <w:t>津贴</w:t>
      </w:r>
      <w:r>
        <w:rPr>
          <w:rFonts w:asciiTheme="minorEastAsia" w:hAnsiTheme="minorEastAsia" w:cstheme="minorEastAsia"/>
          <w:sz w:val="24"/>
          <w:szCs w:val="24"/>
          <w:u w:val="single"/>
        </w:rPr>
        <w:t>奖励。</w:t>
      </w:r>
    </w:p>
    <w:p w:rsidR="007F0CF5" w:rsidRDefault="00CF49FC" w:rsidP="000E3B2E">
      <w:pPr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2454C8" w:rsidRDefault="002454C8" w:rsidP="000E3B2E">
      <w:pPr>
        <w:ind w:firstLineChars="250" w:firstLine="600"/>
        <w:rPr>
          <w:rFonts w:ascii="黑体" w:eastAsia="黑体" w:hAnsi="黑体"/>
          <w:sz w:val="24"/>
          <w:szCs w:val="24"/>
        </w:rPr>
      </w:pPr>
    </w:p>
    <w:p w:rsidR="007F0CF5" w:rsidRDefault="00CF49FC">
      <w:pPr>
        <w:spacing w:line="360" w:lineRule="auto"/>
        <w:ind w:firstLineChars="250" w:firstLine="60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承诺人：</w:t>
      </w:r>
    </w:p>
    <w:p w:rsidR="007F0CF5" w:rsidRDefault="00CF49FC">
      <w:pPr>
        <w:spacing w:line="360" w:lineRule="auto"/>
        <w:ind w:firstLineChars="250" w:firstLine="60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</w:t>
      </w:r>
      <w:r w:rsidR="002454C8">
        <w:rPr>
          <w:rFonts w:ascii="黑体" w:eastAsia="黑体" w:hAnsi="黑体" w:hint="eastAsia"/>
          <w:sz w:val="24"/>
          <w:szCs w:val="24"/>
        </w:rPr>
        <w:t xml:space="preserve">                            2020</w:t>
      </w:r>
      <w:r>
        <w:rPr>
          <w:rFonts w:ascii="黑体" w:eastAsia="黑体" w:hAnsi="黑体" w:hint="eastAsia"/>
          <w:sz w:val="24"/>
          <w:szCs w:val="24"/>
        </w:rPr>
        <w:t xml:space="preserve">年    月   日 </w:t>
      </w:r>
    </w:p>
    <w:sectPr w:rsidR="007F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06238A"/>
    <w:multiLevelType w:val="singleLevel"/>
    <w:tmpl w:val="9A0623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7C189D"/>
    <w:multiLevelType w:val="singleLevel"/>
    <w:tmpl w:val="447C18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06"/>
    <w:rsid w:val="000279DF"/>
    <w:rsid w:val="00072F7C"/>
    <w:rsid w:val="000C2CBE"/>
    <w:rsid w:val="000D052A"/>
    <w:rsid w:val="000E3B2E"/>
    <w:rsid w:val="00170DDB"/>
    <w:rsid w:val="00196BB0"/>
    <w:rsid w:val="001B04E1"/>
    <w:rsid w:val="001B11FF"/>
    <w:rsid w:val="001B4322"/>
    <w:rsid w:val="001E23BD"/>
    <w:rsid w:val="001E6E14"/>
    <w:rsid w:val="002004E2"/>
    <w:rsid w:val="00222E62"/>
    <w:rsid w:val="002301E7"/>
    <w:rsid w:val="002454C8"/>
    <w:rsid w:val="002840C7"/>
    <w:rsid w:val="002B1BAA"/>
    <w:rsid w:val="002F1AD8"/>
    <w:rsid w:val="002F5371"/>
    <w:rsid w:val="00341B6B"/>
    <w:rsid w:val="00343F88"/>
    <w:rsid w:val="00370007"/>
    <w:rsid w:val="00391958"/>
    <w:rsid w:val="0039330A"/>
    <w:rsid w:val="003C6AFB"/>
    <w:rsid w:val="00454CB3"/>
    <w:rsid w:val="00471D92"/>
    <w:rsid w:val="00490113"/>
    <w:rsid w:val="00505C2A"/>
    <w:rsid w:val="00521806"/>
    <w:rsid w:val="005304E8"/>
    <w:rsid w:val="005E6CD1"/>
    <w:rsid w:val="0066416C"/>
    <w:rsid w:val="00704471"/>
    <w:rsid w:val="0071265A"/>
    <w:rsid w:val="0073643E"/>
    <w:rsid w:val="00752C6E"/>
    <w:rsid w:val="00775C9A"/>
    <w:rsid w:val="00797AB2"/>
    <w:rsid w:val="007C14B8"/>
    <w:rsid w:val="007C2318"/>
    <w:rsid w:val="007D693F"/>
    <w:rsid w:val="007D7546"/>
    <w:rsid w:val="007F0CF5"/>
    <w:rsid w:val="007F3F05"/>
    <w:rsid w:val="008104C4"/>
    <w:rsid w:val="00833726"/>
    <w:rsid w:val="008533F9"/>
    <w:rsid w:val="008637CB"/>
    <w:rsid w:val="00880CB7"/>
    <w:rsid w:val="00892751"/>
    <w:rsid w:val="00896619"/>
    <w:rsid w:val="008A03F4"/>
    <w:rsid w:val="008E00E3"/>
    <w:rsid w:val="008F7679"/>
    <w:rsid w:val="009565EB"/>
    <w:rsid w:val="009A32AE"/>
    <w:rsid w:val="009B12D9"/>
    <w:rsid w:val="009B3392"/>
    <w:rsid w:val="009C6172"/>
    <w:rsid w:val="009F62A0"/>
    <w:rsid w:val="00A01723"/>
    <w:rsid w:val="00A93B7C"/>
    <w:rsid w:val="00AA21E2"/>
    <w:rsid w:val="00B11724"/>
    <w:rsid w:val="00B42A8D"/>
    <w:rsid w:val="00BB454E"/>
    <w:rsid w:val="00BF711A"/>
    <w:rsid w:val="00C572CC"/>
    <w:rsid w:val="00CA7B6C"/>
    <w:rsid w:val="00CD7CD2"/>
    <w:rsid w:val="00CF1309"/>
    <w:rsid w:val="00CF49FC"/>
    <w:rsid w:val="00D11495"/>
    <w:rsid w:val="00D44C38"/>
    <w:rsid w:val="00D465EF"/>
    <w:rsid w:val="00D54D53"/>
    <w:rsid w:val="00D85B35"/>
    <w:rsid w:val="00DC280F"/>
    <w:rsid w:val="00DF07B9"/>
    <w:rsid w:val="00E109F4"/>
    <w:rsid w:val="00EC6DAD"/>
    <w:rsid w:val="00EE4EFD"/>
    <w:rsid w:val="00EF3BDF"/>
    <w:rsid w:val="00EF7834"/>
    <w:rsid w:val="00F32E93"/>
    <w:rsid w:val="00F578CB"/>
    <w:rsid w:val="00F66066"/>
    <w:rsid w:val="00F74F3A"/>
    <w:rsid w:val="00F77493"/>
    <w:rsid w:val="00FA3080"/>
    <w:rsid w:val="00FA3525"/>
    <w:rsid w:val="00FF42D0"/>
    <w:rsid w:val="01810DAA"/>
    <w:rsid w:val="1A901812"/>
    <w:rsid w:val="1E596DE8"/>
    <w:rsid w:val="2E0F6725"/>
    <w:rsid w:val="30496241"/>
    <w:rsid w:val="393A5D12"/>
    <w:rsid w:val="3CAE5CD2"/>
    <w:rsid w:val="70794752"/>
    <w:rsid w:val="784F1135"/>
    <w:rsid w:val="78C7727C"/>
    <w:rsid w:val="7D3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B22D5-72E9-4014-A6EC-A3E0D6B1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liud</dc:creator>
  <cp:lastModifiedBy>研究生院</cp:lastModifiedBy>
  <cp:revision>2</cp:revision>
  <cp:lastPrinted>2019-04-23T06:36:00Z</cp:lastPrinted>
  <dcterms:created xsi:type="dcterms:W3CDTF">2020-06-02T08:27:00Z</dcterms:created>
  <dcterms:modified xsi:type="dcterms:W3CDTF">2020-06-02T08:27:00Z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