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72" w:rsidRPr="00905FFA" w:rsidRDefault="00A32272" w:rsidP="00A32272">
      <w:pPr>
        <w:spacing w:line="440" w:lineRule="exact"/>
        <w:jc w:val="center"/>
        <w:rPr>
          <w:rFonts w:eastAsia="方正小标宋简体"/>
          <w:sz w:val="44"/>
          <w:szCs w:val="44"/>
        </w:rPr>
      </w:pPr>
      <w:r w:rsidRPr="00905FFA">
        <w:rPr>
          <w:rFonts w:eastAsia="方正小标宋简体" w:hAnsi="方正小标宋简体"/>
          <w:sz w:val="44"/>
          <w:szCs w:val="44"/>
        </w:rPr>
        <w:t>国家教材建设重点研究基地申报表</w:t>
      </w:r>
    </w:p>
    <w:p w:rsidR="00A32272" w:rsidRPr="00905FFA" w:rsidRDefault="00A32272" w:rsidP="00A32272">
      <w:pPr>
        <w:spacing w:line="400" w:lineRule="exact"/>
        <w:jc w:val="center"/>
        <w:rPr>
          <w:rFonts w:eastAsia="方正小标宋简体"/>
          <w:sz w:val="28"/>
          <w:szCs w:val="28"/>
        </w:rPr>
      </w:pPr>
    </w:p>
    <w:p w:rsidR="00A32272" w:rsidRPr="00905FFA" w:rsidRDefault="00A32272" w:rsidP="00A32272">
      <w:pPr>
        <w:spacing w:line="400" w:lineRule="exact"/>
        <w:jc w:val="center"/>
        <w:rPr>
          <w:rFonts w:eastAsia="仿宋_GB2312"/>
          <w:sz w:val="32"/>
          <w:szCs w:val="32"/>
          <w:u w:val="single"/>
        </w:rPr>
      </w:pPr>
      <w:r w:rsidRPr="00905FFA">
        <w:rPr>
          <w:rFonts w:eastAsia="仿宋_GB2312"/>
          <w:sz w:val="32"/>
          <w:szCs w:val="32"/>
        </w:rPr>
        <w:t xml:space="preserve">                 </w:t>
      </w:r>
      <w:r w:rsidRPr="00905FFA">
        <w:rPr>
          <w:rFonts w:eastAsia="仿宋" w:hAnsi="仿宋"/>
          <w:sz w:val="28"/>
          <w:szCs w:val="28"/>
        </w:rPr>
        <w:t>申报单位（学校或机构）：</w:t>
      </w:r>
      <w:r w:rsidRPr="00905FFA">
        <w:rPr>
          <w:rFonts w:eastAsia="仿宋_GB2312"/>
          <w:sz w:val="28"/>
          <w:szCs w:val="28"/>
          <w:u w:val="single"/>
        </w:rPr>
        <w:t xml:space="preserve">        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571"/>
        <w:gridCol w:w="236"/>
        <w:gridCol w:w="72"/>
        <w:gridCol w:w="477"/>
        <w:gridCol w:w="594"/>
        <w:gridCol w:w="29"/>
        <w:gridCol w:w="128"/>
        <w:gridCol w:w="586"/>
        <w:gridCol w:w="142"/>
        <w:gridCol w:w="506"/>
        <w:gridCol w:w="374"/>
        <w:gridCol w:w="472"/>
        <w:gridCol w:w="306"/>
        <w:gridCol w:w="407"/>
        <w:gridCol w:w="493"/>
        <w:gridCol w:w="195"/>
        <w:gridCol w:w="216"/>
        <w:gridCol w:w="189"/>
        <w:gridCol w:w="193"/>
        <w:gridCol w:w="635"/>
        <w:gridCol w:w="316"/>
        <w:gridCol w:w="13"/>
        <w:gridCol w:w="1300"/>
      </w:tblGrid>
      <w:tr w:rsidR="00A32272" w:rsidRPr="00905FFA" w:rsidTr="006A6A4D">
        <w:trPr>
          <w:trHeight w:hRule="exact" w:val="567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560" w:lineRule="exact"/>
              <w:rPr>
                <w:rFonts w:eastAsia="黑体"/>
                <w:sz w:val="30"/>
                <w:szCs w:val="30"/>
              </w:rPr>
            </w:pPr>
            <w:r w:rsidRPr="00905FFA">
              <w:rPr>
                <w:rFonts w:eastAsia="黑体" w:hAnsi="黑体"/>
                <w:sz w:val="30"/>
                <w:szCs w:val="30"/>
              </w:rPr>
              <w:t>一、基本情况</w:t>
            </w:r>
          </w:p>
        </w:tc>
      </w:tr>
      <w:tr w:rsidR="00A32272" w:rsidRPr="00905FFA" w:rsidTr="006A6A4D">
        <w:trPr>
          <w:trHeight w:hRule="exact" w:val="486"/>
          <w:jc w:val="center"/>
        </w:trPr>
        <w:tc>
          <w:tcPr>
            <w:tcW w:w="1834" w:type="dxa"/>
            <w:gridSpan w:val="5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基地名称</w:t>
            </w:r>
          </w:p>
        </w:tc>
        <w:tc>
          <w:tcPr>
            <w:tcW w:w="7094" w:type="dxa"/>
            <w:gridSpan w:val="19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2272" w:rsidRPr="00905FFA" w:rsidTr="006A6A4D">
        <w:trPr>
          <w:trHeight w:hRule="exact" w:val="763"/>
          <w:jc w:val="center"/>
        </w:trPr>
        <w:tc>
          <w:tcPr>
            <w:tcW w:w="1049" w:type="dxa"/>
            <w:gridSpan w:val="2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出生</w:t>
            </w:r>
          </w:p>
          <w:p w:rsidR="00A32272" w:rsidRPr="00905FFA" w:rsidRDefault="00A32272" w:rsidP="006A6A4D">
            <w:pPr>
              <w:widowControl/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职称</w:t>
            </w:r>
            <w:r w:rsidRPr="00905FFA">
              <w:rPr>
                <w:rFonts w:eastAsia="仿宋_GB2312"/>
                <w:sz w:val="24"/>
              </w:rPr>
              <w:t>/</w:t>
            </w:r>
          </w:p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研究领域</w:t>
            </w: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电子邮箱</w:t>
            </w: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1049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1049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widowControl/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ind w:left="28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1049" w:type="dxa"/>
            <w:gridSpan w:val="2"/>
            <w:vMerge w:val="restart"/>
            <w:vAlign w:val="center"/>
          </w:tcPr>
          <w:p w:rsidR="00A32272" w:rsidRPr="00905FFA" w:rsidRDefault="00A32272" w:rsidP="006A6A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研究团队核心成员（限报</w:t>
            </w:r>
            <w:r w:rsidRPr="00905FFA">
              <w:rPr>
                <w:rFonts w:eastAsia="仿宋_GB2312"/>
                <w:sz w:val="24"/>
              </w:rPr>
              <w:t>6</w:t>
            </w:r>
            <w:r w:rsidRPr="00905FFA">
              <w:rPr>
                <w:rFonts w:eastAsia="仿宋_GB2312"/>
                <w:sz w:val="24"/>
              </w:rPr>
              <w:t>人）</w:t>
            </w: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1049" w:type="dxa"/>
            <w:gridSpan w:val="2"/>
            <w:vMerge/>
            <w:vAlign w:val="center"/>
          </w:tcPr>
          <w:p w:rsidR="00A32272" w:rsidRPr="00905FFA" w:rsidRDefault="00A32272" w:rsidP="006A6A4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1049" w:type="dxa"/>
            <w:gridSpan w:val="2"/>
            <w:vMerge/>
            <w:vAlign w:val="center"/>
          </w:tcPr>
          <w:p w:rsidR="00A32272" w:rsidRPr="00905FFA" w:rsidRDefault="00A32272" w:rsidP="006A6A4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1049" w:type="dxa"/>
            <w:gridSpan w:val="2"/>
            <w:vMerge/>
            <w:vAlign w:val="center"/>
          </w:tcPr>
          <w:p w:rsidR="00A32272" w:rsidRPr="00905FFA" w:rsidRDefault="00A32272" w:rsidP="006A6A4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1049" w:type="dxa"/>
            <w:gridSpan w:val="2"/>
            <w:vMerge/>
            <w:vAlign w:val="center"/>
          </w:tcPr>
          <w:p w:rsidR="00A32272" w:rsidRPr="00905FFA" w:rsidRDefault="00A32272" w:rsidP="006A6A4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1049" w:type="dxa"/>
            <w:gridSpan w:val="2"/>
            <w:vMerge/>
            <w:vAlign w:val="center"/>
          </w:tcPr>
          <w:p w:rsidR="00A32272" w:rsidRPr="00905FFA" w:rsidRDefault="00A32272" w:rsidP="006A6A4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A32272" w:rsidRPr="00905FFA" w:rsidRDefault="00A32272" w:rsidP="006A6A4D">
            <w:pPr>
              <w:snapToGrid w:val="0"/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黑体"/>
                <w:sz w:val="30"/>
                <w:szCs w:val="30"/>
              </w:rPr>
            </w:pPr>
            <w:r w:rsidRPr="00905FFA">
              <w:rPr>
                <w:rFonts w:eastAsia="黑体" w:hAnsi="黑体"/>
                <w:sz w:val="30"/>
                <w:szCs w:val="30"/>
              </w:rPr>
              <w:t>二、教材编写或出版情况</w:t>
            </w:r>
          </w:p>
        </w:tc>
      </w:tr>
      <w:tr w:rsidR="00A32272" w:rsidRPr="00905FFA" w:rsidTr="006A6A4D">
        <w:trPr>
          <w:trHeight w:hRule="exact" w:val="756"/>
          <w:jc w:val="center"/>
        </w:trPr>
        <w:tc>
          <w:tcPr>
            <w:tcW w:w="478" w:type="dxa"/>
            <w:vMerge w:val="restart"/>
            <w:noWrap/>
            <w:vAlign w:val="center"/>
          </w:tcPr>
          <w:p w:rsidR="00A32272" w:rsidRPr="00905FFA" w:rsidRDefault="00A32272" w:rsidP="006A6A4D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905FFA">
              <w:rPr>
                <w:rFonts w:eastAsia="黑体" w:hAnsi="黑体"/>
                <w:sz w:val="28"/>
                <w:szCs w:val="28"/>
              </w:rPr>
              <w:t>编写</w:t>
            </w:r>
          </w:p>
        </w:tc>
        <w:tc>
          <w:tcPr>
            <w:tcW w:w="879" w:type="dxa"/>
            <w:gridSpan w:val="3"/>
            <w:vAlign w:val="center"/>
          </w:tcPr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作者</w:t>
            </w:r>
          </w:p>
        </w:tc>
        <w:tc>
          <w:tcPr>
            <w:tcW w:w="1071" w:type="dxa"/>
            <w:gridSpan w:val="2"/>
            <w:noWrap/>
            <w:vAlign w:val="center"/>
          </w:tcPr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承担</w:t>
            </w:r>
          </w:p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任务</w:t>
            </w:r>
          </w:p>
        </w:tc>
        <w:tc>
          <w:tcPr>
            <w:tcW w:w="885" w:type="dxa"/>
            <w:gridSpan w:val="4"/>
            <w:noWrap/>
            <w:vAlign w:val="center"/>
          </w:tcPr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教材名称</w:t>
            </w: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spacing w:line="320" w:lineRule="exact"/>
              <w:jc w:val="center"/>
              <w:rPr>
                <w:sz w:val="24"/>
              </w:rPr>
            </w:pPr>
            <w:r w:rsidRPr="00905FFA">
              <w:rPr>
                <w:sz w:val="24"/>
              </w:rPr>
              <w:t>ISBN</w:t>
            </w:r>
          </w:p>
        </w:tc>
        <w:tc>
          <w:tcPr>
            <w:tcW w:w="778" w:type="dxa"/>
            <w:gridSpan w:val="2"/>
            <w:noWrap/>
            <w:vAlign w:val="center"/>
          </w:tcPr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出版机构</w:t>
            </w:r>
          </w:p>
        </w:tc>
        <w:tc>
          <w:tcPr>
            <w:tcW w:w="1500" w:type="dxa"/>
            <w:gridSpan w:val="5"/>
            <w:noWrap/>
            <w:vAlign w:val="center"/>
          </w:tcPr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出版时间</w:t>
            </w:r>
          </w:p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905FFA">
              <w:rPr>
                <w:rFonts w:eastAsia="仿宋_GB2312"/>
                <w:szCs w:val="21"/>
              </w:rPr>
              <w:t>(2010</w:t>
            </w:r>
            <w:r w:rsidRPr="00905FFA">
              <w:rPr>
                <w:rFonts w:eastAsia="仿宋_GB2312"/>
                <w:szCs w:val="21"/>
              </w:rPr>
              <w:t>年以来</w:t>
            </w:r>
            <w:r w:rsidRPr="00905FFA">
              <w:rPr>
                <w:rFonts w:eastAsia="仿宋_GB2312"/>
                <w:szCs w:val="21"/>
              </w:rPr>
              <w:t>)</w:t>
            </w:r>
          </w:p>
        </w:tc>
        <w:tc>
          <w:tcPr>
            <w:tcW w:w="1157" w:type="dxa"/>
            <w:gridSpan w:val="4"/>
            <w:noWrap/>
            <w:vAlign w:val="center"/>
          </w:tcPr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教材</w:t>
            </w:r>
          </w:p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类别</w:t>
            </w:r>
          </w:p>
        </w:tc>
        <w:tc>
          <w:tcPr>
            <w:tcW w:w="1300" w:type="dxa"/>
            <w:noWrap/>
            <w:vAlign w:val="center"/>
          </w:tcPr>
          <w:p w:rsidR="00A32272" w:rsidRPr="00905FFA" w:rsidRDefault="00A32272" w:rsidP="006A6A4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佐证材料</w:t>
            </w:r>
          </w:p>
        </w:tc>
      </w:tr>
      <w:tr w:rsidR="00A32272" w:rsidRPr="00905FFA" w:rsidTr="006A6A4D">
        <w:trPr>
          <w:trHeight w:val="74"/>
          <w:jc w:val="center"/>
        </w:trPr>
        <w:tc>
          <w:tcPr>
            <w:tcW w:w="478" w:type="dxa"/>
            <w:vMerge/>
            <w:vAlign w:val="center"/>
          </w:tcPr>
          <w:p w:rsidR="00A32272" w:rsidRPr="00905FFA" w:rsidRDefault="00A32272" w:rsidP="006A6A4D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A32272" w:rsidRPr="00905FFA" w:rsidRDefault="00A32272" w:rsidP="006A6A4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著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主编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副主编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核心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eastAsia="仿宋_GB2312" w:hAnsi="Times New Roman"/>
                <w:szCs w:val="21"/>
              </w:rPr>
              <w:t>成员</w:t>
            </w:r>
          </w:p>
        </w:tc>
        <w:tc>
          <w:tcPr>
            <w:tcW w:w="885" w:type="dxa"/>
            <w:gridSpan w:val="4"/>
            <w:noWrap/>
            <w:vAlign w:val="center"/>
          </w:tcPr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32272" w:rsidRPr="00905FFA" w:rsidRDefault="00A32272" w:rsidP="006A6A4D">
            <w:pPr>
              <w:jc w:val="center"/>
              <w:rPr>
                <w:szCs w:val="21"/>
              </w:rPr>
            </w:pPr>
          </w:p>
        </w:tc>
        <w:tc>
          <w:tcPr>
            <w:tcW w:w="778" w:type="dxa"/>
            <w:gridSpan w:val="2"/>
            <w:noWrap/>
            <w:vAlign w:val="center"/>
          </w:tcPr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noWrap/>
            <w:vAlign w:val="center"/>
          </w:tcPr>
          <w:p w:rsidR="00A32272" w:rsidRPr="00905FFA" w:rsidRDefault="00A32272" w:rsidP="006A6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vAlign w:val="center"/>
          </w:tcPr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Times New Roman"/>
                <w:szCs w:val="21"/>
              </w:rPr>
              <w:t>□</w:t>
            </w:r>
            <w:r w:rsidRPr="00905FFA">
              <w:rPr>
                <w:rFonts w:ascii="Times New Roman" w:eastAsia="仿宋_GB2312" w:hAnsi="Times New Roman"/>
                <w:szCs w:val="21"/>
              </w:rPr>
              <w:t>中小学国家课程教材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Times New Roman"/>
                <w:szCs w:val="21"/>
              </w:rPr>
              <w:t>□</w:t>
            </w:r>
            <w:r w:rsidRPr="00905FFA">
              <w:rPr>
                <w:rFonts w:ascii="Times New Roman" w:eastAsia="仿宋_GB2312" w:hAnsi="Times New Roman"/>
                <w:szCs w:val="21"/>
              </w:rPr>
              <w:t>马工程重点教材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Times New Roman"/>
                <w:szCs w:val="21"/>
              </w:rPr>
              <w:t>□</w:t>
            </w:r>
            <w:r w:rsidRPr="00905FFA">
              <w:rPr>
                <w:rFonts w:ascii="Times New Roman" w:eastAsia="仿宋_GB2312" w:hAnsi="Times New Roman"/>
                <w:szCs w:val="21"/>
              </w:rPr>
              <w:t>国家规划教材</w:t>
            </w:r>
          </w:p>
          <w:p w:rsidR="00A32272" w:rsidRPr="00905FFA" w:rsidRDefault="00A32272" w:rsidP="006A6A4D">
            <w:pPr>
              <w:pStyle w:val="ListParagraph"/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32272" w:rsidRPr="00905FFA" w:rsidRDefault="00A32272" w:rsidP="006A6A4D">
            <w:pPr>
              <w:pStyle w:val="ListParagraph"/>
              <w:spacing w:line="240" w:lineRule="atLeast"/>
              <w:ind w:firstLineChars="0" w:firstLine="0"/>
              <w:rPr>
                <w:rFonts w:ascii="Times New Roman" w:eastAsia="仿宋_GB2312" w:hAnsi="Times New Roman"/>
                <w:spacing w:val="-18"/>
                <w:szCs w:val="21"/>
              </w:rPr>
            </w:pPr>
            <w:r w:rsidRPr="00905FFA">
              <w:rPr>
                <w:rFonts w:ascii="Times New Roman" w:eastAsia="仿宋_GB2312" w:hAnsi="Times New Roman"/>
                <w:spacing w:val="-18"/>
                <w:szCs w:val="21"/>
              </w:rPr>
              <w:t>提供相关佐证材料（包括教材名称、封面、版权页、使用院校证明及发行量，参加相关标准研制证明等）</w:t>
            </w:r>
          </w:p>
        </w:tc>
      </w:tr>
      <w:tr w:rsidR="00A32272" w:rsidRPr="00905FFA" w:rsidTr="006A6A4D">
        <w:trPr>
          <w:trHeight w:hRule="exact" w:val="850"/>
          <w:jc w:val="center"/>
        </w:trPr>
        <w:tc>
          <w:tcPr>
            <w:tcW w:w="478" w:type="dxa"/>
            <w:vMerge w:val="restart"/>
            <w:noWrap/>
            <w:vAlign w:val="center"/>
          </w:tcPr>
          <w:p w:rsidR="00A32272" w:rsidRPr="00905FFA" w:rsidRDefault="00A32272" w:rsidP="006A6A4D">
            <w:pPr>
              <w:widowControl/>
              <w:jc w:val="center"/>
              <w:rPr>
                <w:rFonts w:eastAsia="黑体"/>
                <w:sz w:val="28"/>
                <w:szCs w:val="28"/>
              </w:rPr>
            </w:pPr>
            <w:r w:rsidRPr="00905FFA">
              <w:rPr>
                <w:rFonts w:eastAsia="黑体" w:hAnsi="黑体"/>
                <w:sz w:val="28"/>
                <w:szCs w:val="28"/>
              </w:rPr>
              <w:lastRenderedPageBreak/>
              <w:t>出版</w:t>
            </w:r>
          </w:p>
        </w:tc>
        <w:tc>
          <w:tcPr>
            <w:tcW w:w="879" w:type="dxa"/>
            <w:gridSpan w:val="3"/>
            <w:vAlign w:val="center"/>
          </w:tcPr>
          <w:p w:rsidR="00A32272" w:rsidRPr="00905FFA" w:rsidRDefault="00A32272" w:rsidP="006A6A4D">
            <w:pPr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作者</w:t>
            </w:r>
          </w:p>
        </w:tc>
        <w:tc>
          <w:tcPr>
            <w:tcW w:w="1814" w:type="dxa"/>
            <w:gridSpan w:val="5"/>
            <w:noWrap/>
            <w:vAlign w:val="center"/>
          </w:tcPr>
          <w:p w:rsidR="00A32272" w:rsidRPr="00905FFA" w:rsidRDefault="00A32272" w:rsidP="006A6A4D">
            <w:pPr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教材名称</w:t>
            </w:r>
          </w:p>
        </w:tc>
        <w:tc>
          <w:tcPr>
            <w:tcW w:w="1022" w:type="dxa"/>
            <w:gridSpan w:val="3"/>
            <w:vAlign w:val="center"/>
          </w:tcPr>
          <w:p w:rsidR="00A32272" w:rsidRPr="00905FFA" w:rsidRDefault="00A32272" w:rsidP="006A6A4D">
            <w:pPr>
              <w:jc w:val="center"/>
              <w:rPr>
                <w:sz w:val="24"/>
              </w:rPr>
            </w:pPr>
            <w:r w:rsidRPr="00905FFA">
              <w:rPr>
                <w:sz w:val="24"/>
              </w:rPr>
              <w:t>ISBN</w:t>
            </w:r>
          </w:p>
        </w:tc>
        <w:tc>
          <w:tcPr>
            <w:tcW w:w="1678" w:type="dxa"/>
            <w:gridSpan w:val="4"/>
            <w:noWrap/>
            <w:vAlign w:val="center"/>
          </w:tcPr>
          <w:p w:rsidR="00A32272" w:rsidRPr="00905FFA" w:rsidRDefault="00A32272" w:rsidP="006A6A4D">
            <w:pPr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出版时间</w:t>
            </w:r>
          </w:p>
          <w:p w:rsidR="00A32272" w:rsidRPr="00905FFA" w:rsidRDefault="00A32272" w:rsidP="006A6A4D">
            <w:pPr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Cs w:val="21"/>
              </w:rPr>
              <w:t>(2010</w:t>
            </w:r>
            <w:r w:rsidRPr="00905FFA">
              <w:rPr>
                <w:rFonts w:eastAsia="仿宋_GB2312"/>
                <w:szCs w:val="21"/>
              </w:rPr>
              <w:t>年以来</w:t>
            </w:r>
            <w:r w:rsidRPr="00905FFA">
              <w:rPr>
                <w:rFonts w:eastAsia="仿宋_GB2312"/>
                <w:szCs w:val="21"/>
              </w:rPr>
              <w:t>)</w:t>
            </w:r>
          </w:p>
        </w:tc>
        <w:tc>
          <w:tcPr>
            <w:tcW w:w="1757" w:type="dxa"/>
            <w:gridSpan w:val="7"/>
            <w:noWrap/>
            <w:vAlign w:val="center"/>
          </w:tcPr>
          <w:p w:rsidR="00A32272" w:rsidRPr="00905FFA" w:rsidRDefault="00A32272" w:rsidP="006A6A4D">
            <w:pPr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教材类别</w:t>
            </w:r>
          </w:p>
        </w:tc>
        <w:tc>
          <w:tcPr>
            <w:tcW w:w="1300" w:type="dxa"/>
            <w:noWrap/>
            <w:vAlign w:val="center"/>
          </w:tcPr>
          <w:p w:rsidR="00A32272" w:rsidRPr="00905FFA" w:rsidRDefault="00A32272" w:rsidP="006A6A4D">
            <w:pPr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佐证材料</w:t>
            </w:r>
          </w:p>
        </w:tc>
      </w:tr>
      <w:tr w:rsidR="00A32272" w:rsidRPr="00905FFA" w:rsidTr="006A6A4D">
        <w:trPr>
          <w:trHeight w:val="1584"/>
          <w:jc w:val="center"/>
        </w:trPr>
        <w:tc>
          <w:tcPr>
            <w:tcW w:w="478" w:type="dxa"/>
            <w:vMerge/>
            <w:vAlign w:val="center"/>
          </w:tcPr>
          <w:p w:rsidR="00A32272" w:rsidRPr="00905FFA" w:rsidRDefault="00A32272" w:rsidP="006A6A4D">
            <w:pPr>
              <w:rPr>
                <w:rFonts w:eastAsia="仿宋_GB2312"/>
                <w:szCs w:val="21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A32272" w:rsidRPr="00905FFA" w:rsidRDefault="00A32272" w:rsidP="006A6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noWrap/>
            <w:vAlign w:val="center"/>
          </w:tcPr>
          <w:p w:rsidR="00A32272" w:rsidRPr="00905FFA" w:rsidRDefault="00A32272" w:rsidP="006A6A4D">
            <w:pPr>
              <w:rPr>
                <w:szCs w:val="21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A32272" w:rsidRPr="00905FFA" w:rsidRDefault="00A32272" w:rsidP="006A6A4D">
            <w:pPr>
              <w:rPr>
                <w:szCs w:val="21"/>
              </w:rPr>
            </w:pPr>
          </w:p>
        </w:tc>
        <w:tc>
          <w:tcPr>
            <w:tcW w:w="1678" w:type="dxa"/>
            <w:gridSpan w:val="4"/>
            <w:noWrap/>
          </w:tcPr>
          <w:p w:rsidR="00A32272" w:rsidRPr="00905FFA" w:rsidRDefault="00A32272" w:rsidP="006A6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7"/>
            <w:vAlign w:val="center"/>
          </w:tcPr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Times New Roman"/>
                <w:szCs w:val="21"/>
              </w:rPr>
              <w:t>□</w:t>
            </w:r>
            <w:r w:rsidRPr="00905FFA">
              <w:rPr>
                <w:rFonts w:ascii="Times New Roman" w:eastAsia="仿宋_GB2312" w:hAnsi="Times New Roman"/>
                <w:szCs w:val="21"/>
              </w:rPr>
              <w:t>中小学国家课程教材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Times New Roman"/>
                <w:szCs w:val="21"/>
              </w:rPr>
              <w:t>□</w:t>
            </w:r>
            <w:r w:rsidRPr="00905FFA">
              <w:rPr>
                <w:rFonts w:ascii="Times New Roman" w:eastAsia="仿宋_GB2312" w:hAnsi="Times New Roman"/>
                <w:szCs w:val="21"/>
              </w:rPr>
              <w:t>马工程重点教材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Times New Roman"/>
                <w:szCs w:val="21"/>
              </w:rPr>
              <w:t>□</w:t>
            </w:r>
            <w:r w:rsidRPr="00905FFA">
              <w:rPr>
                <w:rFonts w:ascii="Times New Roman" w:eastAsia="仿宋_GB2312" w:hAnsi="Times New Roman"/>
                <w:szCs w:val="21"/>
              </w:rPr>
              <w:t>国家规划教材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bookmarkStart w:id="0" w:name="OLE_LINK3"/>
            <w:r w:rsidRPr="00905FFA">
              <w:rPr>
                <w:rFonts w:ascii="Times New Roman" w:eastAsia="仿宋_GB2312" w:hAnsi="Times New Roman"/>
                <w:szCs w:val="21"/>
              </w:rPr>
              <w:t>提供相关佐证材料</w:t>
            </w:r>
            <w:bookmarkEnd w:id="0"/>
            <w:r w:rsidRPr="00905FFA">
              <w:rPr>
                <w:rFonts w:ascii="Times New Roman" w:eastAsia="仿宋_GB2312" w:hAnsi="Times New Roman"/>
                <w:szCs w:val="21"/>
              </w:rPr>
              <w:t>（包括出版不同学科、种类教材名称、封面、版权页等）</w:t>
            </w: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黑体"/>
                <w:sz w:val="30"/>
                <w:szCs w:val="30"/>
              </w:rPr>
            </w:pPr>
            <w:r w:rsidRPr="00905FFA">
              <w:rPr>
                <w:rFonts w:eastAsia="黑体" w:hAnsi="黑体"/>
                <w:sz w:val="30"/>
                <w:szCs w:val="30"/>
              </w:rPr>
              <w:t>三、标准研制</w:t>
            </w:r>
          </w:p>
        </w:tc>
      </w:tr>
      <w:tr w:rsidR="00A32272" w:rsidRPr="00905FFA" w:rsidTr="006A6A4D">
        <w:trPr>
          <w:trHeight w:hRule="exact" w:val="646"/>
          <w:jc w:val="center"/>
        </w:trPr>
        <w:tc>
          <w:tcPr>
            <w:tcW w:w="1285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3380" w:type="dxa"/>
            <w:gridSpan w:val="10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参与标准</w:t>
            </w:r>
          </w:p>
        </w:tc>
        <w:tc>
          <w:tcPr>
            <w:tcW w:w="1617" w:type="dxa"/>
            <w:gridSpan w:val="5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学科</w:t>
            </w:r>
            <w:r w:rsidRPr="00905FFA">
              <w:rPr>
                <w:rFonts w:eastAsia="仿宋_GB2312"/>
                <w:sz w:val="24"/>
              </w:rPr>
              <w:t>/</w:t>
            </w:r>
            <w:r w:rsidRPr="00905FFA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333" w:type="dxa"/>
            <w:gridSpan w:val="4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承担任务</w:t>
            </w:r>
          </w:p>
        </w:tc>
        <w:tc>
          <w:tcPr>
            <w:tcW w:w="1313" w:type="dxa"/>
            <w:gridSpan w:val="2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佐证材料</w:t>
            </w:r>
          </w:p>
        </w:tc>
      </w:tr>
      <w:tr w:rsidR="00A32272" w:rsidRPr="00905FFA" w:rsidTr="006A6A4D">
        <w:trPr>
          <w:trHeight w:hRule="exact" w:val="1366"/>
          <w:jc w:val="center"/>
        </w:trPr>
        <w:tc>
          <w:tcPr>
            <w:tcW w:w="1285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0" w:type="dxa"/>
            <w:gridSpan w:val="10"/>
            <w:vAlign w:val="center"/>
          </w:tcPr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中小学国家课程标准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高等教育教学质量国家标准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职业教育国家教学标准</w:t>
            </w:r>
          </w:p>
        </w:tc>
        <w:tc>
          <w:tcPr>
            <w:tcW w:w="1617" w:type="dxa"/>
            <w:gridSpan w:val="5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vAlign w:val="center"/>
          </w:tcPr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Times New Roman"/>
                <w:szCs w:val="21"/>
              </w:rPr>
              <w:t>□</w:t>
            </w:r>
            <w:r w:rsidRPr="00905FFA">
              <w:rPr>
                <w:rFonts w:ascii="Times New Roman" w:eastAsia="仿宋_GB2312" w:hAnsi="Times New Roman"/>
                <w:szCs w:val="21"/>
              </w:rPr>
              <w:t>组长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Times New Roman"/>
                <w:szCs w:val="21"/>
              </w:rPr>
              <w:t>□</w:t>
            </w:r>
            <w:r w:rsidRPr="00905FFA">
              <w:rPr>
                <w:rFonts w:ascii="Times New Roman" w:eastAsia="仿宋_GB2312" w:hAnsi="Times New Roman"/>
                <w:szCs w:val="21"/>
              </w:rPr>
              <w:t>核心成员</w:t>
            </w:r>
          </w:p>
        </w:tc>
        <w:tc>
          <w:tcPr>
            <w:tcW w:w="1313" w:type="dxa"/>
            <w:gridSpan w:val="2"/>
            <w:vAlign w:val="center"/>
          </w:tcPr>
          <w:p w:rsidR="00A32272" w:rsidRPr="00905FFA" w:rsidRDefault="00A32272" w:rsidP="006A6A4D">
            <w:pPr>
              <w:pStyle w:val="ListParagraph"/>
              <w:widowControl/>
              <w:snapToGrid w:val="0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eastAsia="仿宋_GB2312" w:hAnsi="Times New Roman"/>
                <w:szCs w:val="21"/>
              </w:rPr>
              <w:t>提供承担任务相关支撑材料</w:t>
            </w: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黑体"/>
                <w:sz w:val="30"/>
                <w:szCs w:val="30"/>
              </w:rPr>
            </w:pPr>
            <w:r w:rsidRPr="00905FFA">
              <w:rPr>
                <w:rFonts w:eastAsia="黑体" w:hAnsi="黑体"/>
                <w:sz w:val="30"/>
                <w:szCs w:val="30"/>
              </w:rPr>
              <w:t>四、教材研究成果</w:t>
            </w:r>
            <w:r w:rsidRPr="00905FFA">
              <w:rPr>
                <w:rFonts w:eastAsia="华文仿宋" w:hAnsi="华文仿宋"/>
                <w:sz w:val="30"/>
                <w:szCs w:val="30"/>
              </w:rPr>
              <w:t>（</w:t>
            </w:r>
            <w:proofErr w:type="gramStart"/>
            <w:r w:rsidRPr="00905FFA">
              <w:rPr>
                <w:rFonts w:eastAsia="华文仿宋" w:hAnsi="华文仿宋"/>
                <w:sz w:val="30"/>
                <w:szCs w:val="30"/>
              </w:rPr>
              <w:t>限填</w:t>
            </w:r>
            <w:r w:rsidRPr="00905FFA">
              <w:rPr>
                <w:rFonts w:eastAsia="华文仿宋"/>
                <w:sz w:val="30"/>
                <w:szCs w:val="30"/>
              </w:rPr>
              <w:t>3</w:t>
            </w:r>
            <w:r w:rsidRPr="00905FFA">
              <w:rPr>
                <w:rFonts w:eastAsia="华文仿宋" w:hAnsi="华文仿宋"/>
                <w:sz w:val="30"/>
                <w:szCs w:val="30"/>
              </w:rPr>
              <w:t>项</w:t>
            </w:r>
            <w:proofErr w:type="gramEnd"/>
            <w:r w:rsidRPr="00905FFA">
              <w:rPr>
                <w:rFonts w:eastAsia="华文仿宋" w:hAnsi="华文仿宋"/>
                <w:sz w:val="30"/>
                <w:szCs w:val="30"/>
              </w:rPr>
              <w:t>）</w:t>
            </w:r>
          </w:p>
        </w:tc>
      </w:tr>
      <w:tr w:rsidR="00A32272" w:rsidRPr="00905FFA" w:rsidTr="006A6A4D">
        <w:trPr>
          <w:trHeight w:hRule="exact" w:val="850"/>
          <w:jc w:val="center"/>
        </w:trPr>
        <w:tc>
          <w:tcPr>
            <w:tcW w:w="1285" w:type="dxa"/>
            <w:gridSpan w:val="3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类型</w:t>
            </w:r>
          </w:p>
        </w:tc>
        <w:tc>
          <w:tcPr>
            <w:tcW w:w="1172" w:type="dxa"/>
            <w:gridSpan w:val="4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作者</w:t>
            </w:r>
          </w:p>
        </w:tc>
        <w:tc>
          <w:tcPr>
            <w:tcW w:w="1362" w:type="dxa"/>
            <w:gridSpan w:val="4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559" w:type="dxa"/>
            <w:gridSpan w:val="4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期刊</w:t>
            </w:r>
            <w:r w:rsidRPr="00905FFA">
              <w:rPr>
                <w:rFonts w:eastAsia="仿宋_GB2312"/>
                <w:sz w:val="24"/>
              </w:rPr>
              <w:t>/</w:t>
            </w:r>
            <w:r w:rsidRPr="00905FFA">
              <w:rPr>
                <w:rFonts w:eastAsia="仿宋_GB2312"/>
                <w:sz w:val="24"/>
              </w:rPr>
              <w:t>出版社</w:t>
            </w:r>
          </w:p>
        </w:tc>
        <w:tc>
          <w:tcPr>
            <w:tcW w:w="1286" w:type="dxa"/>
            <w:gridSpan w:val="5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发表</w:t>
            </w:r>
            <w:r w:rsidRPr="00905FFA">
              <w:rPr>
                <w:rFonts w:eastAsia="仿宋_GB2312"/>
                <w:sz w:val="24"/>
              </w:rPr>
              <w:t>/</w:t>
            </w:r>
            <w:r w:rsidRPr="00905FFA">
              <w:rPr>
                <w:rFonts w:eastAsia="仿宋_GB2312"/>
                <w:sz w:val="24"/>
              </w:rPr>
              <w:t>出版时间</w:t>
            </w:r>
          </w:p>
        </w:tc>
        <w:tc>
          <w:tcPr>
            <w:tcW w:w="2264" w:type="dxa"/>
            <w:gridSpan w:val="4"/>
            <w:vAlign w:val="center"/>
          </w:tcPr>
          <w:p w:rsidR="00A32272" w:rsidRPr="00905FFA" w:rsidRDefault="00A32272" w:rsidP="006A6A4D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佐证材料</w:t>
            </w:r>
          </w:p>
        </w:tc>
      </w:tr>
      <w:tr w:rsidR="00A32272" w:rsidRPr="00905FFA" w:rsidTr="006A6A4D">
        <w:trPr>
          <w:trHeight w:hRule="exact" w:val="1278"/>
          <w:jc w:val="center"/>
        </w:trPr>
        <w:tc>
          <w:tcPr>
            <w:tcW w:w="1285" w:type="dxa"/>
            <w:gridSpan w:val="3"/>
            <w:vAlign w:val="center"/>
          </w:tcPr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论文</w:t>
            </w:r>
          </w:p>
          <w:p w:rsidR="00A32272" w:rsidRPr="00905FFA" w:rsidRDefault="00A32272" w:rsidP="006A6A4D">
            <w:pPr>
              <w:pStyle w:val="ListParagraph"/>
              <w:tabs>
                <w:tab w:val="left" w:pos="195"/>
              </w:tabs>
              <w:spacing w:line="240" w:lineRule="atLeast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  <w:r w:rsidRPr="00905FFA">
              <w:rPr>
                <w:rFonts w:ascii="Times New Roman" w:hAnsi="Wingdings"/>
                <w:szCs w:val="21"/>
              </w:rPr>
              <w:t>〇</w:t>
            </w:r>
            <w:r w:rsidRPr="00905FFA">
              <w:rPr>
                <w:rFonts w:ascii="Times New Roman" w:eastAsia="仿宋_GB2312" w:hAnsi="Times New Roman"/>
                <w:szCs w:val="21"/>
              </w:rPr>
              <w:t>著作</w:t>
            </w:r>
          </w:p>
        </w:tc>
        <w:tc>
          <w:tcPr>
            <w:tcW w:w="1172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6" w:type="dxa"/>
            <w:gridSpan w:val="5"/>
            <w:vAlign w:val="center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4" w:type="dxa"/>
            <w:gridSpan w:val="4"/>
            <w:vAlign w:val="center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Cs w:val="21"/>
              </w:rPr>
            </w:pPr>
            <w:r w:rsidRPr="00905FFA">
              <w:rPr>
                <w:rFonts w:eastAsia="仿宋_GB2312"/>
                <w:szCs w:val="21"/>
              </w:rPr>
              <w:t>（论文包括封面、目录、摘要；著作包括封面、目录、</w:t>
            </w:r>
            <w:r w:rsidRPr="00905FFA">
              <w:rPr>
                <w:rFonts w:eastAsia="仿宋_GB2312"/>
                <w:szCs w:val="21"/>
              </w:rPr>
              <w:t>500</w:t>
            </w:r>
            <w:r w:rsidRPr="00905FFA">
              <w:rPr>
                <w:rFonts w:eastAsia="仿宋_GB2312"/>
                <w:szCs w:val="21"/>
              </w:rPr>
              <w:t>字以内的简介。）</w:t>
            </w: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黑体"/>
                <w:sz w:val="30"/>
                <w:szCs w:val="30"/>
              </w:rPr>
            </w:pPr>
            <w:r w:rsidRPr="00905FFA">
              <w:rPr>
                <w:rFonts w:eastAsia="黑体" w:hAnsi="黑体"/>
                <w:sz w:val="30"/>
                <w:szCs w:val="30"/>
              </w:rPr>
              <w:t>五、学科建设水平</w:t>
            </w:r>
            <w:r w:rsidRPr="00905FFA">
              <w:rPr>
                <w:rFonts w:eastAsia="华文仿宋" w:hAnsi="华文仿宋"/>
                <w:sz w:val="30"/>
                <w:szCs w:val="30"/>
              </w:rPr>
              <w:t>（限</w:t>
            </w:r>
            <w:r w:rsidRPr="00905FFA">
              <w:rPr>
                <w:rFonts w:eastAsia="华文仿宋"/>
                <w:sz w:val="30"/>
                <w:szCs w:val="30"/>
              </w:rPr>
              <w:t>500</w:t>
            </w:r>
            <w:r w:rsidRPr="00905FFA">
              <w:rPr>
                <w:rFonts w:eastAsia="华文仿宋" w:hAnsi="华文仿宋"/>
                <w:sz w:val="30"/>
                <w:szCs w:val="30"/>
              </w:rPr>
              <w:t>字以内）</w:t>
            </w:r>
          </w:p>
        </w:tc>
      </w:tr>
      <w:tr w:rsidR="00A32272" w:rsidRPr="00905FFA" w:rsidTr="006A6A4D">
        <w:trPr>
          <w:trHeight w:hRule="exact" w:val="1701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黑体"/>
                <w:sz w:val="30"/>
                <w:szCs w:val="30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黑体"/>
                <w:sz w:val="30"/>
                <w:szCs w:val="30"/>
              </w:rPr>
            </w:pPr>
            <w:r w:rsidRPr="00905FFA">
              <w:rPr>
                <w:rFonts w:eastAsia="黑体" w:hAnsi="黑体"/>
                <w:sz w:val="30"/>
                <w:szCs w:val="30"/>
              </w:rPr>
              <w:t>六、管理与建设</w:t>
            </w:r>
            <w:r w:rsidRPr="00905FFA">
              <w:rPr>
                <w:rFonts w:eastAsia="华文仿宋" w:hAnsi="华文仿宋"/>
                <w:sz w:val="30"/>
                <w:szCs w:val="30"/>
              </w:rPr>
              <w:t>（限</w:t>
            </w:r>
            <w:r w:rsidRPr="00905FFA">
              <w:rPr>
                <w:rFonts w:eastAsia="华文仿宋"/>
                <w:sz w:val="30"/>
                <w:szCs w:val="30"/>
              </w:rPr>
              <w:t>500</w:t>
            </w:r>
            <w:r w:rsidRPr="00905FFA">
              <w:rPr>
                <w:rFonts w:eastAsia="华文仿宋" w:hAnsi="华文仿宋"/>
                <w:sz w:val="30"/>
                <w:szCs w:val="30"/>
              </w:rPr>
              <w:t>字以内）</w:t>
            </w:r>
          </w:p>
        </w:tc>
      </w:tr>
      <w:tr w:rsidR="00A32272" w:rsidRPr="00905FFA" w:rsidTr="006A6A4D">
        <w:trPr>
          <w:trHeight w:hRule="exact" w:val="1855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黑体"/>
                <w:sz w:val="30"/>
                <w:szCs w:val="30"/>
              </w:rPr>
            </w:pPr>
            <w:r w:rsidRPr="00905FFA">
              <w:rPr>
                <w:rFonts w:eastAsia="黑体" w:hAnsi="黑体"/>
                <w:sz w:val="30"/>
                <w:szCs w:val="30"/>
              </w:rPr>
              <w:t>七、建设思路</w:t>
            </w:r>
            <w:r w:rsidRPr="00905FFA">
              <w:rPr>
                <w:rFonts w:eastAsia="华文仿宋" w:hAnsi="华文仿宋"/>
                <w:sz w:val="30"/>
                <w:szCs w:val="30"/>
              </w:rPr>
              <w:t>（限</w:t>
            </w:r>
            <w:r w:rsidRPr="00905FFA">
              <w:rPr>
                <w:rFonts w:eastAsia="华文仿宋"/>
                <w:sz w:val="30"/>
                <w:szCs w:val="30"/>
              </w:rPr>
              <w:t>1500</w:t>
            </w:r>
            <w:r w:rsidRPr="00905FFA">
              <w:rPr>
                <w:rFonts w:eastAsia="华文仿宋" w:hAnsi="华文仿宋"/>
                <w:sz w:val="30"/>
                <w:szCs w:val="30"/>
              </w:rPr>
              <w:t>字以内）</w:t>
            </w:r>
          </w:p>
        </w:tc>
      </w:tr>
      <w:tr w:rsidR="00A32272" w:rsidRPr="00905FFA" w:rsidTr="006A6A4D">
        <w:trPr>
          <w:trHeight w:hRule="exact" w:val="1855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A32272" w:rsidRPr="00905FFA" w:rsidTr="006A6A4D">
        <w:trPr>
          <w:trHeight w:hRule="exact" w:val="567"/>
          <w:jc w:val="center"/>
        </w:trPr>
        <w:tc>
          <w:tcPr>
            <w:tcW w:w="8928" w:type="dxa"/>
            <w:gridSpan w:val="24"/>
            <w:vAlign w:val="center"/>
          </w:tcPr>
          <w:p w:rsidR="00A32272" w:rsidRPr="00905FFA" w:rsidRDefault="00A32272" w:rsidP="006A6A4D">
            <w:pPr>
              <w:widowControl/>
              <w:snapToGrid w:val="0"/>
              <w:rPr>
                <w:rFonts w:eastAsia="黑体"/>
                <w:sz w:val="30"/>
                <w:szCs w:val="30"/>
              </w:rPr>
            </w:pPr>
            <w:r w:rsidRPr="00905FFA">
              <w:rPr>
                <w:rFonts w:eastAsia="黑体" w:hAnsi="黑体"/>
                <w:sz w:val="30"/>
                <w:szCs w:val="30"/>
              </w:rPr>
              <w:t>八、单位意见</w:t>
            </w:r>
          </w:p>
        </w:tc>
      </w:tr>
      <w:tr w:rsidR="00A32272" w:rsidRPr="00905FFA" w:rsidTr="006A6A4D">
        <w:trPr>
          <w:trHeight w:hRule="exact" w:val="3984"/>
          <w:jc w:val="center"/>
        </w:trPr>
        <w:tc>
          <w:tcPr>
            <w:tcW w:w="4665" w:type="dxa"/>
            <w:gridSpan w:val="13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单位党委对基地负责人审核意见</w:t>
            </w: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ind w:firstLineChars="400" w:firstLine="960"/>
              <w:jc w:val="left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党委负责同志签字（公章）</w:t>
            </w:r>
          </w:p>
          <w:p w:rsidR="00A32272" w:rsidRPr="00905FFA" w:rsidRDefault="00A32272" w:rsidP="006A6A4D">
            <w:pPr>
              <w:snapToGrid w:val="0"/>
              <w:ind w:left="1680" w:hangingChars="700" w:hanging="1680"/>
              <w:jc w:val="left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 xml:space="preserve">                              </w:t>
            </w:r>
          </w:p>
          <w:p w:rsidR="00A32272" w:rsidRPr="00905FFA" w:rsidRDefault="00A32272" w:rsidP="006A6A4D">
            <w:pPr>
              <w:snapToGrid w:val="0"/>
              <w:ind w:left="1680" w:hangingChars="700" w:hanging="1680"/>
              <w:jc w:val="left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 xml:space="preserve">                         </w:t>
            </w:r>
            <w:r w:rsidRPr="00905FFA">
              <w:rPr>
                <w:rFonts w:eastAsia="仿宋_GB2312"/>
                <w:sz w:val="24"/>
              </w:rPr>
              <w:t>年</w:t>
            </w:r>
            <w:r w:rsidRPr="00905FFA">
              <w:rPr>
                <w:rFonts w:eastAsia="仿宋_GB2312"/>
                <w:sz w:val="24"/>
              </w:rPr>
              <w:t xml:space="preserve">   </w:t>
            </w:r>
            <w:r w:rsidRPr="00905FFA">
              <w:rPr>
                <w:rFonts w:eastAsia="仿宋_GB2312"/>
                <w:sz w:val="24"/>
              </w:rPr>
              <w:t>月</w:t>
            </w:r>
            <w:r w:rsidRPr="00905FFA">
              <w:rPr>
                <w:rFonts w:eastAsia="仿宋_GB2312"/>
                <w:sz w:val="24"/>
              </w:rPr>
              <w:t xml:space="preserve">  </w:t>
            </w:r>
            <w:r w:rsidRPr="00905FFA">
              <w:rPr>
                <w:rFonts w:eastAsia="仿宋_GB2312"/>
                <w:sz w:val="24"/>
              </w:rPr>
              <w:t>日</w:t>
            </w:r>
          </w:p>
        </w:tc>
        <w:tc>
          <w:tcPr>
            <w:tcW w:w="4263" w:type="dxa"/>
            <w:gridSpan w:val="11"/>
          </w:tcPr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ind w:firstLineChars="350" w:firstLine="84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ind w:firstLineChars="350" w:firstLine="84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:rsidR="00A32272" w:rsidRPr="00905FFA" w:rsidRDefault="00A32272" w:rsidP="006A6A4D">
            <w:pPr>
              <w:snapToGrid w:val="0"/>
              <w:ind w:firstLineChars="300" w:firstLine="720"/>
              <w:jc w:val="left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>单位负责人签字（公章）</w:t>
            </w:r>
          </w:p>
          <w:p w:rsidR="00A32272" w:rsidRPr="00905FFA" w:rsidRDefault="00A32272" w:rsidP="006A6A4D">
            <w:pPr>
              <w:snapToGrid w:val="0"/>
              <w:ind w:left="2040" w:hangingChars="850" w:hanging="2040"/>
              <w:jc w:val="left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 xml:space="preserve">                       </w:t>
            </w:r>
          </w:p>
          <w:p w:rsidR="00A32272" w:rsidRPr="00905FFA" w:rsidRDefault="00A32272" w:rsidP="006A6A4D">
            <w:pPr>
              <w:snapToGrid w:val="0"/>
              <w:ind w:left="2040" w:hangingChars="850" w:hanging="2040"/>
              <w:jc w:val="left"/>
              <w:rPr>
                <w:rFonts w:eastAsia="仿宋_GB2312"/>
                <w:sz w:val="24"/>
              </w:rPr>
            </w:pPr>
            <w:r w:rsidRPr="00905FFA">
              <w:rPr>
                <w:rFonts w:eastAsia="仿宋_GB2312"/>
                <w:sz w:val="24"/>
              </w:rPr>
              <w:t xml:space="preserve">                     </w:t>
            </w:r>
            <w:r w:rsidRPr="00905FFA">
              <w:rPr>
                <w:rFonts w:eastAsia="仿宋_GB2312"/>
                <w:sz w:val="24"/>
              </w:rPr>
              <w:t>年</w:t>
            </w:r>
            <w:r w:rsidRPr="00905FFA">
              <w:rPr>
                <w:rFonts w:eastAsia="仿宋_GB2312"/>
                <w:sz w:val="24"/>
              </w:rPr>
              <w:t xml:space="preserve">   </w:t>
            </w:r>
            <w:r w:rsidRPr="00905FFA">
              <w:rPr>
                <w:rFonts w:eastAsia="仿宋_GB2312"/>
                <w:sz w:val="24"/>
              </w:rPr>
              <w:t>月</w:t>
            </w:r>
            <w:r w:rsidRPr="00905FFA">
              <w:rPr>
                <w:rFonts w:eastAsia="仿宋_GB2312"/>
                <w:sz w:val="24"/>
              </w:rPr>
              <w:t xml:space="preserve">  </w:t>
            </w:r>
            <w:r w:rsidRPr="00905FFA">
              <w:rPr>
                <w:rFonts w:eastAsia="仿宋_GB2312"/>
                <w:sz w:val="24"/>
              </w:rPr>
              <w:t>日</w:t>
            </w:r>
          </w:p>
        </w:tc>
      </w:tr>
    </w:tbl>
    <w:p w:rsidR="00A32272" w:rsidRPr="00905FFA" w:rsidRDefault="00A32272" w:rsidP="00A32272">
      <w:pPr>
        <w:spacing w:line="560" w:lineRule="exact"/>
        <w:rPr>
          <w:rFonts w:eastAsia="华文仿宋"/>
          <w:b/>
          <w:sz w:val="28"/>
          <w:szCs w:val="28"/>
        </w:rPr>
      </w:pPr>
    </w:p>
    <w:p w:rsidR="00A32272" w:rsidRPr="00905FFA" w:rsidRDefault="00A32272" w:rsidP="00A32272">
      <w:pPr>
        <w:spacing w:line="560" w:lineRule="exact"/>
        <w:rPr>
          <w:rFonts w:eastAsia="华文仿宋"/>
          <w:b/>
          <w:sz w:val="28"/>
          <w:szCs w:val="28"/>
        </w:rPr>
      </w:pPr>
      <w:r w:rsidRPr="00905FFA">
        <w:rPr>
          <w:rFonts w:eastAsia="华文仿宋" w:hAnsi="华文仿宋"/>
          <w:b/>
          <w:sz w:val="28"/>
          <w:szCs w:val="28"/>
        </w:rPr>
        <w:t>填表说明：</w:t>
      </w:r>
    </w:p>
    <w:p w:rsidR="00A32272" w:rsidRPr="00905FFA" w:rsidRDefault="00A32272" w:rsidP="00A32272">
      <w:pPr>
        <w:spacing w:line="324" w:lineRule="auto"/>
        <w:ind w:firstLineChars="200" w:firstLine="480"/>
        <w:rPr>
          <w:rFonts w:eastAsia="仿宋_GB2312"/>
          <w:sz w:val="24"/>
        </w:rPr>
      </w:pPr>
      <w:r w:rsidRPr="00905FFA">
        <w:rPr>
          <w:rFonts w:eastAsia="仿宋_GB2312"/>
          <w:sz w:val="24"/>
        </w:rPr>
        <w:t>1.“</w:t>
      </w:r>
      <w:r w:rsidRPr="00905FFA">
        <w:rPr>
          <w:rFonts w:eastAsia="仿宋_GB2312" w:hAnsi="仿宋_GB2312"/>
          <w:sz w:val="24"/>
        </w:rPr>
        <w:t>申报单位（学校或机构）</w:t>
      </w:r>
      <w:r w:rsidRPr="00905FFA">
        <w:rPr>
          <w:rFonts w:eastAsia="仿宋_GB2312"/>
          <w:sz w:val="24"/>
        </w:rPr>
        <w:t>”</w:t>
      </w:r>
      <w:r w:rsidRPr="00905FFA">
        <w:rPr>
          <w:rFonts w:eastAsia="仿宋_GB2312" w:hAnsi="仿宋_GB2312"/>
          <w:sz w:val="24"/>
        </w:rPr>
        <w:t>，指具有独立法人地位的单位。</w:t>
      </w:r>
    </w:p>
    <w:p w:rsidR="00A32272" w:rsidRPr="00905FFA" w:rsidRDefault="00A32272" w:rsidP="00A32272">
      <w:pPr>
        <w:spacing w:line="324" w:lineRule="auto"/>
        <w:ind w:firstLineChars="200" w:firstLine="480"/>
        <w:rPr>
          <w:rFonts w:eastAsia="仿宋_GB2312"/>
          <w:sz w:val="24"/>
        </w:rPr>
      </w:pPr>
      <w:r w:rsidRPr="00905FFA">
        <w:rPr>
          <w:rFonts w:eastAsia="仿宋_GB2312"/>
          <w:sz w:val="24"/>
        </w:rPr>
        <w:t>2.“</w:t>
      </w:r>
      <w:r w:rsidRPr="00905FFA">
        <w:rPr>
          <w:rFonts w:eastAsia="仿宋_GB2312" w:hAnsi="仿宋_GB2312"/>
          <w:sz w:val="24"/>
        </w:rPr>
        <w:t>教材研究成果</w:t>
      </w:r>
      <w:r w:rsidRPr="00905FFA">
        <w:rPr>
          <w:rFonts w:eastAsia="仿宋_GB2312"/>
          <w:sz w:val="24"/>
        </w:rPr>
        <w:t>”</w:t>
      </w:r>
      <w:r w:rsidRPr="00905FFA">
        <w:rPr>
          <w:rFonts w:eastAsia="仿宋_GB2312" w:hAnsi="仿宋_GB2312"/>
          <w:sz w:val="24"/>
        </w:rPr>
        <w:t>，填写</w:t>
      </w:r>
      <w:r w:rsidRPr="00905FFA">
        <w:rPr>
          <w:rFonts w:eastAsia="仿宋_GB2312"/>
          <w:sz w:val="24"/>
        </w:rPr>
        <w:t>2017</w:t>
      </w:r>
      <w:r w:rsidRPr="00905FFA">
        <w:rPr>
          <w:rFonts w:eastAsia="仿宋_GB2312" w:hAnsi="仿宋_GB2312"/>
          <w:sz w:val="24"/>
        </w:rPr>
        <w:t>年</w:t>
      </w:r>
      <w:r w:rsidRPr="00905FFA">
        <w:rPr>
          <w:rFonts w:eastAsia="仿宋_GB2312"/>
          <w:sz w:val="24"/>
        </w:rPr>
        <w:t>1</w:t>
      </w:r>
      <w:r w:rsidRPr="00905FFA">
        <w:rPr>
          <w:rFonts w:eastAsia="仿宋_GB2312" w:hAnsi="仿宋_GB2312"/>
          <w:sz w:val="24"/>
        </w:rPr>
        <w:t>月以来与教材研究密切相关的代表性成果，类型为研究论文或著作，共计</w:t>
      </w:r>
      <w:r w:rsidRPr="00905FFA">
        <w:rPr>
          <w:rFonts w:eastAsia="仿宋_GB2312"/>
          <w:sz w:val="24"/>
        </w:rPr>
        <w:t>3</w:t>
      </w:r>
      <w:r w:rsidRPr="00905FFA">
        <w:rPr>
          <w:rFonts w:eastAsia="仿宋_GB2312" w:hAnsi="仿宋_GB2312"/>
          <w:sz w:val="24"/>
        </w:rPr>
        <w:t>项。</w:t>
      </w:r>
    </w:p>
    <w:p w:rsidR="00A32272" w:rsidRPr="00905FFA" w:rsidRDefault="00A32272" w:rsidP="00A32272">
      <w:pPr>
        <w:spacing w:line="324" w:lineRule="auto"/>
        <w:ind w:firstLineChars="200" w:firstLine="480"/>
        <w:rPr>
          <w:rFonts w:eastAsia="仿宋_GB2312"/>
          <w:sz w:val="24"/>
        </w:rPr>
      </w:pPr>
      <w:r w:rsidRPr="00905FFA">
        <w:rPr>
          <w:rFonts w:eastAsia="仿宋_GB2312"/>
          <w:sz w:val="24"/>
        </w:rPr>
        <w:t>3.“</w:t>
      </w:r>
      <w:r w:rsidRPr="00905FFA">
        <w:rPr>
          <w:rFonts w:eastAsia="仿宋_GB2312" w:hAnsi="仿宋_GB2312"/>
          <w:sz w:val="24"/>
        </w:rPr>
        <w:t>学科建设水平</w:t>
      </w:r>
      <w:r w:rsidRPr="00905FFA">
        <w:rPr>
          <w:rFonts w:eastAsia="仿宋_GB2312"/>
          <w:sz w:val="24"/>
        </w:rPr>
        <w:t>”</w:t>
      </w:r>
      <w:r w:rsidRPr="00905FFA">
        <w:rPr>
          <w:rFonts w:eastAsia="仿宋_GB2312" w:hAnsi="仿宋_GB2312"/>
          <w:sz w:val="24"/>
        </w:rPr>
        <w:t>，填写第四轮学科评估等级，</w:t>
      </w:r>
      <w:r w:rsidRPr="00905FFA">
        <w:rPr>
          <w:rFonts w:eastAsia="仿宋_GB2312"/>
          <w:sz w:val="24"/>
        </w:rPr>
        <w:t>2017</w:t>
      </w:r>
      <w:r w:rsidRPr="00905FFA">
        <w:rPr>
          <w:rFonts w:eastAsia="仿宋_GB2312" w:hAnsi="仿宋_GB2312"/>
          <w:sz w:val="24"/>
        </w:rPr>
        <w:t>年</w:t>
      </w:r>
      <w:r w:rsidRPr="00905FFA">
        <w:rPr>
          <w:rFonts w:eastAsia="仿宋_GB2312"/>
          <w:sz w:val="24"/>
        </w:rPr>
        <w:t>1</w:t>
      </w:r>
      <w:r w:rsidRPr="00905FFA">
        <w:rPr>
          <w:rFonts w:eastAsia="仿宋_GB2312" w:hAnsi="仿宋_GB2312"/>
          <w:sz w:val="24"/>
        </w:rPr>
        <w:t>月以来研究团队、研究成果、国家级项目、同行评价及省部级以上获奖等与学科评估相关内容。字数限</w:t>
      </w:r>
      <w:r w:rsidRPr="00905FFA">
        <w:rPr>
          <w:rFonts w:eastAsia="仿宋_GB2312"/>
          <w:sz w:val="24"/>
        </w:rPr>
        <w:t>500</w:t>
      </w:r>
      <w:r w:rsidRPr="00905FFA">
        <w:rPr>
          <w:rFonts w:eastAsia="仿宋_GB2312" w:hAnsi="仿宋_GB2312"/>
          <w:sz w:val="24"/>
        </w:rPr>
        <w:t>字以内。</w:t>
      </w:r>
    </w:p>
    <w:p w:rsidR="00A32272" w:rsidRPr="00905FFA" w:rsidRDefault="00A32272" w:rsidP="00A32272">
      <w:pPr>
        <w:spacing w:line="324" w:lineRule="auto"/>
        <w:ind w:firstLineChars="200" w:firstLine="480"/>
        <w:rPr>
          <w:rFonts w:eastAsia="仿宋_GB2312"/>
          <w:sz w:val="24"/>
        </w:rPr>
      </w:pPr>
      <w:r w:rsidRPr="00905FFA">
        <w:rPr>
          <w:rFonts w:eastAsia="仿宋_GB2312"/>
          <w:sz w:val="24"/>
        </w:rPr>
        <w:t>4.“</w:t>
      </w:r>
      <w:r w:rsidRPr="00905FFA">
        <w:rPr>
          <w:rFonts w:eastAsia="仿宋_GB2312" w:hAnsi="仿宋_GB2312"/>
          <w:sz w:val="24"/>
        </w:rPr>
        <w:t>管理与建设</w:t>
      </w:r>
      <w:r w:rsidRPr="00905FFA">
        <w:rPr>
          <w:rFonts w:eastAsia="仿宋_GB2312"/>
          <w:sz w:val="24"/>
        </w:rPr>
        <w:t>”</w:t>
      </w:r>
      <w:r w:rsidRPr="00905FFA">
        <w:rPr>
          <w:rFonts w:eastAsia="仿宋_GB2312" w:hAnsi="仿宋_GB2312"/>
          <w:sz w:val="24"/>
        </w:rPr>
        <w:t>，填写机构现行的教材编写、选用或出版相关管理制度建设情况。</w:t>
      </w:r>
      <w:r w:rsidRPr="00905FFA">
        <w:rPr>
          <w:rFonts w:eastAsia="仿宋_GB2312" w:hAnsi="仿宋_GB2312"/>
          <w:sz w:val="24"/>
        </w:rPr>
        <w:lastRenderedPageBreak/>
        <w:t>限</w:t>
      </w:r>
      <w:r w:rsidRPr="00905FFA">
        <w:rPr>
          <w:rFonts w:eastAsia="仿宋_GB2312"/>
          <w:sz w:val="24"/>
        </w:rPr>
        <w:t>500</w:t>
      </w:r>
      <w:r w:rsidRPr="00905FFA">
        <w:rPr>
          <w:rFonts w:eastAsia="仿宋_GB2312" w:hAnsi="仿宋_GB2312"/>
          <w:sz w:val="24"/>
        </w:rPr>
        <w:t>字以内。</w:t>
      </w:r>
    </w:p>
    <w:p w:rsidR="00A32272" w:rsidRPr="00905FFA" w:rsidRDefault="00A32272" w:rsidP="00A32272">
      <w:pPr>
        <w:spacing w:line="324" w:lineRule="auto"/>
        <w:ind w:firstLineChars="200" w:firstLine="480"/>
        <w:rPr>
          <w:rFonts w:eastAsia="仿宋_GB2312"/>
          <w:sz w:val="24"/>
        </w:rPr>
      </w:pPr>
      <w:r w:rsidRPr="00905FFA">
        <w:rPr>
          <w:rFonts w:eastAsia="仿宋_GB2312"/>
          <w:sz w:val="24"/>
        </w:rPr>
        <w:t>5.“</w:t>
      </w:r>
      <w:r w:rsidRPr="00905FFA">
        <w:rPr>
          <w:rFonts w:eastAsia="仿宋_GB2312" w:hAnsi="仿宋_GB2312"/>
          <w:sz w:val="24"/>
        </w:rPr>
        <w:t>建设思路</w:t>
      </w:r>
      <w:r w:rsidRPr="00905FFA">
        <w:rPr>
          <w:rFonts w:eastAsia="仿宋_GB2312"/>
          <w:sz w:val="24"/>
        </w:rPr>
        <w:t>”</w:t>
      </w:r>
      <w:r w:rsidRPr="00905FFA">
        <w:rPr>
          <w:rFonts w:eastAsia="仿宋_GB2312" w:hAnsi="仿宋_GB2312"/>
          <w:sz w:val="24"/>
        </w:rPr>
        <w:t>，填写基地建设的总体目标、发展规划、重要举措、保障措施。限</w:t>
      </w:r>
      <w:r w:rsidRPr="00905FFA">
        <w:rPr>
          <w:rFonts w:eastAsia="仿宋_GB2312"/>
          <w:sz w:val="24"/>
        </w:rPr>
        <w:t>1500</w:t>
      </w:r>
      <w:r w:rsidRPr="00905FFA">
        <w:rPr>
          <w:rFonts w:eastAsia="仿宋_GB2312" w:hAnsi="仿宋_GB2312"/>
          <w:sz w:val="24"/>
        </w:rPr>
        <w:t>字以内。</w:t>
      </w:r>
    </w:p>
    <w:p w:rsidR="00A32272" w:rsidRPr="00905FFA" w:rsidRDefault="00A32272" w:rsidP="00A32272">
      <w:pPr>
        <w:rPr>
          <w:rFonts w:eastAsia="仿宋_GB2312"/>
          <w:sz w:val="32"/>
        </w:rPr>
      </w:pPr>
    </w:p>
    <w:p w:rsidR="00A32272" w:rsidRPr="00905FFA" w:rsidRDefault="00A32272" w:rsidP="00A32272">
      <w:pPr>
        <w:adjustRightInd w:val="0"/>
        <w:ind w:firstLineChars="550" w:firstLine="1760"/>
        <w:rPr>
          <w:rFonts w:eastAsia="仿宋_GB2312"/>
          <w:sz w:val="32"/>
        </w:rPr>
      </w:pPr>
    </w:p>
    <w:p w:rsidR="00A32272" w:rsidRPr="00905FFA" w:rsidRDefault="00A32272" w:rsidP="00A32272">
      <w:pPr>
        <w:spacing w:line="560" w:lineRule="atLeast"/>
        <w:rPr>
          <w:rFonts w:eastAsia="方正小标宋简体"/>
          <w:sz w:val="40"/>
          <w:szCs w:val="40"/>
        </w:rPr>
      </w:pPr>
    </w:p>
    <w:p w:rsidR="00A32272" w:rsidRPr="00905FFA" w:rsidRDefault="00A32272" w:rsidP="00A32272">
      <w:pPr>
        <w:spacing w:line="560" w:lineRule="atLeast"/>
        <w:rPr>
          <w:rFonts w:eastAsia="方正小标宋简体"/>
          <w:sz w:val="40"/>
          <w:szCs w:val="40"/>
        </w:rPr>
      </w:pPr>
    </w:p>
    <w:p w:rsidR="00A32272" w:rsidRPr="00905FFA" w:rsidRDefault="00A32272" w:rsidP="00A32272">
      <w:pPr>
        <w:spacing w:line="560" w:lineRule="atLeast"/>
        <w:rPr>
          <w:rFonts w:eastAsia="方正小标宋简体"/>
          <w:sz w:val="40"/>
          <w:szCs w:val="40"/>
        </w:rPr>
      </w:pPr>
    </w:p>
    <w:p w:rsidR="00A32272" w:rsidRPr="00905FFA" w:rsidRDefault="00A32272" w:rsidP="00A32272">
      <w:pPr>
        <w:spacing w:line="560" w:lineRule="atLeast"/>
        <w:rPr>
          <w:rFonts w:eastAsia="仿宋_GB2312"/>
          <w:sz w:val="30"/>
          <w:szCs w:val="30"/>
        </w:rPr>
      </w:pPr>
      <w:r w:rsidRPr="00905FFA"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985" t="5080" r="6350" b="1397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61395"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1R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GRdPVEuAgAAMwQAAA4AAAAAAAAAAAAAAAAALgIA&#10;AGRycy9lMm9Eb2MueG1sUEsBAi0AFAAGAAgAAAAhACFVl+/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 w:rsidRPr="00905FFA"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985" t="5080" r="6350" b="1397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E0DB7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ADlV/MuAgAAMwQAAA4AAAAAAAAAAAAAAAAALgIA&#10;AGRycy9lMm9Eb2MueG1sUEsBAi0AFAAGAAgAAAAhACFVl+/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 w:rsidRPr="00905FFA"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6985" t="8890" r="6350" b="10160"/>
                <wp:wrapTopAndBottom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EF5EB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6S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 w:rsidRPr="00905FFA"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985" t="5080" r="6350" b="1397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46EE2"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Ns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cDhKh5MM5kfPvoTk50Rj&#10;nX/BdYOCUWApVOgZycnu1vlAhOTnkHCs9FJIGecuFWoLPBn2hzHBaSlYcIYwZzfrubRoR4Jy4her&#10;As91mNVbxSJYzQlbnGxPhDzacLlUAQ9KATon6yiNd5PeZDFejLNO1h8tOlmvLDvPl/OsM1qmz4bl&#10;oJzPy/R9oJZmeS0Y4yqwO8s0zf5OBqcHcxTYRaiXNiSP0WO/gOz5H0nHWYbxHYWw1uywsucZgzJj&#10;8OkVBelf78G+fuuz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ImT82wuAgAAMwQAAA4AAAAAAAAAAAAAAAAALgIA&#10;AGRycy9lMm9Eb2MueG1sUEsBAi0AFAAGAAgAAAAhACFVl+/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 w:rsidRPr="00905FFA"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985" t="5080" r="6350" b="1397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9E0A"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oN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FUEKg0uAgAAMwQAAA4AAAAAAAAAAAAAAAAALgIA&#10;AGRycy9lMm9Eb2MueG1sUEsBAi0AFAAGAAgAAAAhACFVl+/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 w:rsidRPr="00905FFA"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6985" t="8890" r="6350" b="1016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7075A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Cv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">
                <w10:wrap type="topAndBottom" anchorx="margin" anchory="page"/>
              </v:line>
            </w:pict>
          </mc:Fallback>
        </mc:AlternateContent>
      </w:r>
    </w:p>
    <w:p w:rsidR="00A32272" w:rsidRPr="00905FFA" w:rsidRDefault="00A32272" w:rsidP="00A32272">
      <w:pPr>
        <w:spacing w:line="560" w:lineRule="atLeast"/>
        <w:rPr>
          <w:rFonts w:eastAsia="仿宋_GB2312"/>
          <w:sz w:val="30"/>
          <w:szCs w:val="30"/>
        </w:rPr>
      </w:pPr>
    </w:p>
    <w:p w:rsidR="00A32272" w:rsidRPr="00905FFA" w:rsidRDefault="00A32272" w:rsidP="00A32272">
      <w:pPr>
        <w:spacing w:line="560" w:lineRule="atLeast"/>
        <w:rPr>
          <w:rFonts w:eastAsia="仿宋_GB2312"/>
          <w:sz w:val="30"/>
          <w:szCs w:val="30"/>
        </w:rPr>
      </w:pPr>
    </w:p>
    <w:p w:rsidR="00A32272" w:rsidRPr="00905FFA" w:rsidRDefault="00A32272" w:rsidP="00A32272">
      <w:pPr>
        <w:spacing w:line="560" w:lineRule="atLeast"/>
        <w:rPr>
          <w:rFonts w:eastAsia="仿宋_GB2312"/>
          <w:sz w:val="30"/>
          <w:szCs w:val="30"/>
        </w:rPr>
      </w:pPr>
    </w:p>
    <w:p w:rsidR="00A32272" w:rsidRPr="00905FFA" w:rsidRDefault="00A32272" w:rsidP="00A32272">
      <w:pPr>
        <w:spacing w:line="560" w:lineRule="atLeast"/>
        <w:rPr>
          <w:rFonts w:eastAsia="仿宋_GB2312"/>
          <w:sz w:val="30"/>
          <w:szCs w:val="30"/>
        </w:rPr>
      </w:pPr>
    </w:p>
    <w:p w:rsidR="00A32272" w:rsidRPr="00905FFA" w:rsidRDefault="00A32272" w:rsidP="00A32272">
      <w:pPr>
        <w:spacing w:line="560" w:lineRule="atLeast"/>
        <w:rPr>
          <w:rFonts w:eastAsia="仿宋_GB2312"/>
          <w:sz w:val="30"/>
          <w:szCs w:val="30"/>
        </w:rPr>
      </w:pPr>
    </w:p>
    <w:p w:rsidR="00A32272" w:rsidRPr="00905FFA" w:rsidRDefault="00A32272" w:rsidP="00A32272">
      <w:pPr>
        <w:spacing w:line="560" w:lineRule="atLeast"/>
        <w:rPr>
          <w:rFonts w:eastAsia="仿宋_GB2312"/>
          <w:sz w:val="30"/>
          <w:szCs w:val="30"/>
        </w:rPr>
      </w:pPr>
    </w:p>
    <w:p w:rsidR="00A32272" w:rsidRPr="00905FFA" w:rsidRDefault="00A32272" w:rsidP="00A32272">
      <w:pPr>
        <w:spacing w:line="560" w:lineRule="atLeast"/>
        <w:rPr>
          <w:rFonts w:eastAsia="仿宋_GB2312"/>
          <w:sz w:val="30"/>
          <w:szCs w:val="30"/>
        </w:rPr>
      </w:pPr>
    </w:p>
    <w:p w:rsidR="008E61BF" w:rsidRPr="00A32272" w:rsidRDefault="008E61BF">
      <w:pPr>
        <w:rPr>
          <w:rFonts w:hint="eastAsia"/>
        </w:rPr>
      </w:pPr>
      <w:bookmarkStart w:id="1" w:name="_GoBack"/>
      <w:bookmarkEnd w:id="1"/>
    </w:p>
    <w:sectPr w:rsidR="008E61BF" w:rsidRPr="00A32272" w:rsidSect="00EE2F0D">
      <w:footerReference w:type="even" r:id="rId6"/>
      <w:footerReference w:type="default" r:id="rId7"/>
      <w:footerReference w:type="first" r:id="rId8"/>
      <w:pgSz w:w="11906" w:h="16838" w:code="9"/>
      <w:pgMar w:top="1814" w:right="1531" w:bottom="1814" w:left="1531" w:header="851" w:footer="167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6A" w:rsidRDefault="0003556A" w:rsidP="00A32272">
      <w:r>
        <w:separator/>
      </w:r>
    </w:p>
  </w:endnote>
  <w:endnote w:type="continuationSeparator" w:id="0">
    <w:p w:rsidR="0003556A" w:rsidRDefault="0003556A" w:rsidP="00A3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9" w:rsidRPr="00F9271C" w:rsidRDefault="0003556A" w:rsidP="00E22079">
    <w:pPr>
      <w:pStyle w:val="a5"/>
      <w:rPr>
        <w:rFonts w:ascii="宋体" w:hAnsi="宋体"/>
        <w:b/>
        <w:sz w:val="32"/>
        <w:szCs w:val="32"/>
      </w:rPr>
    </w:pPr>
    <w:r w:rsidRPr="00F9271C"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 w:rsidRPr="00F9271C">
      <w:rPr>
        <w:rFonts w:ascii="宋体" w:hAnsi="宋体"/>
        <w:b/>
        <w:sz w:val="32"/>
        <w:szCs w:val="32"/>
      </w:rPr>
      <w:fldChar w:fldCharType="begin"/>
    </w:r>
    <w:r w:rsidRPr="00F9271C">
      <w:rPr>
        <w:rFonts w:ascii="宋体" w:hAnsi="宋体"/>
        <w:b/>
        <w:sz w:val="32"/>
        <w:szCs w:val="32"/>
      </w:rPr>
      <w:instrText xml:space="preserve"> PAGE   \* MERGEFORMAT </w:instrText>
    </w:r>
    <w:r w:rsidRPr="00F9271C">
      <w:rPr>
        <w:rFonts w:ascii="宋体" w:hAnsi="宋体"/>
        <w:b/>
        <w:sz w:val="32"/>
        <w:szCs w:val="32"/>
      </w:rPr>
      <w:fldChar w:fldCharType="separate"/>
    </w:r>
    <w:r w:rsidRPr="00F661D7">
      <w:rPr>
        <w:rFonts w:ascii="宋体" w:hAnsi="宋体"/>
        <w:b/>
        <w:noProof/>
        <w:sz w:val="32"/>
        <w:szCs w:val="32"/>
        <w:lang w:val="zh-CN"/>
      </w:rPr>
      <w:t>2</w:t>
    </w:r>
    <w:r w:rsidRPr="00F9271C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9" w:rsidRPr="00066ACD" w:rsidRDefault="0003556A" w:rsidP="00066ACD">
    <w:pPr>
      <w:pStyle w:val="a5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="00A32272" w:rsidRPr="00A32272">
      <w:rPr>
        <w:b/>
        <w:noProof/>
        <w:sz w:val="28"/>
        <w:szCs w:val="28"/>
        <w:lang w:val="zh-CN"/>
      </w:rPr>
      <w:t>4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33" w:rsidRDefault="00A32272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21590" t="17145" r="22860" b="22860"/>
              <wp:wrapNone/>
              <wp:docPr id="7" name="组合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8" name="AutoShape 2"/>
                      <wps:cNvCnPr>
                        <a:cxnSpLocks noChangeShapeType="1"/>
                      </wps:cNvCnPr>
                      <wps:spPr bwMode="auto"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3"/>
                      <wps:cNvCnPr>
                        <a:cxnSpLocks noChangeShapeType="1"/>
                      </wps:cNvCnPr>
                      <wps:spPr bwMode="auto"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FAB4F" id="组合 7" o:spid="_x0000_s1026" style="position:absolute;left:0;text-align:left;margin-left:-.6pt;margin-top:4.2pt;width:439.75pt;height:4.35pt;z-index:251659264" coordorigin="1760,13792" coordsize="89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60;top:13792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" strokecolor="red" strokeweight="1.25pt"/>
              <v:shape id="AutoShape 3" o:spid="_x0000_s1028" type="#_x0000_t32" style="position:absolute;left:1760;top:13879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" strokecolor="red" strokeweight="3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6A" w:rsidRDefault="0003556A" w:rsidP="00A32272">
      <w:r>
        <w:separator/>
      </w:r>
    </w:p>
  </w:footnote>
  <w:footnote w:type="continuationSeparator" w:id="0">
    <w:p w:rsidR="0003556A" w:rsidRDefault="0003556A" w:rsidP="00A3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E8"/>
    <w:rsid w:val="0003556A"/>
    <w:rsid w:val="00384EE8"/>
    <w:rsid w:val="008E61BF"/>
    <w:rsid w:val="00A3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C6CAA"/>
  <w15:chartTrackingRefBased/>
  <w15:docId w15:val="{176F9150-6A2A-4198-9505-AF403FE1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272"/>
    <w:rPr>
      <w:sz w:val="18"/>
      <w:szCs w:val="18"/>
    </w:rPr>
  </w:style>
  <w:style w:type="character" w:customStyle="1" w:styleId="Char">
    <w:name w:val="页脚 Char"/>
    <w:basedOn w:val="a0"/>
    <w:uiPriority w:val="99"/>
    <w:rsid w:val="00A32272"/>
    <w:rPr>
      <w:kern w:val="2"/>
      <w:sz w:val="18"/>
      <w:szCs w:val="18"/>
    </w:rPr>
  </w:style>
  <w:style w:type="paragraph" w:customStyle="1" w:styleId="ListParagraph">
    <w:name w:val="List Paragraph"/>
    <w:basedOn w:val="a"/>
    <w:uiPriority w:val="99"/>
    <w:qFormat/>
    <w:rsid w:val="00A32272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方媛媛</dc:creator>
  <cp:keywords/>
  <dc:description/>
  <cp:lastModifiedBy>方媛媛</cp:lastModifiedBy>
  <cp:revision>2</cp:revision>
  <dcterms:created xsi:type="dcterms:W3CDTF">2021-11-10T11:13:00Z</dcterms:created>
  <dcterms:modified xsi:type="dcterms:W3CDTF">2021-11-10T11:13:00Z</dcterms:modified>
</cp:coreProperties>
</file>