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73" w:rsidRPr="009731BB" w:rsidRDefault="00F97973" w:rsidP="00F97973">
      <w:pPr>
        <w:widowControl/>
        <w:spacing w:after="200"/>
        <w:jc w:val="center"/>
        <w:rPr>
          <w:rFonts w:ascii="宋体" w:cs="Times New Roman"/>
          <w:b/>
          <w:bCs/>
          <w:kern w:val="0"/>
          <w:sz w:val="32"/>
          <w:szCs w:val="32"/>
        </w:rPr>
      </w:pPr>
      <w:r w:rsidRPr="009731BB">
        <w:rPr>
          <w:rFonts w:ascii="宋体" w:hAnsi="宋体" w:cs="宋体" w:hint="eastAsia"/>
          <w:b/>
          <w:bCs/>
          <w:kern w:val="0"/>
          <w:sz w:val="32"/>
          <w:szCs w:val="32"/>
        </w:rPr>
        <w:t>关于</w:t>
      </w:r>
      <w:r w:rsidR="00757395" w:rsidRPr="009731BB">
        <w:rPr>
          <w:rFonts w:ascii="宋体" w:hAnsi="宋体" w:cs="宋体"/>
          <w:b/>
          <w:bCs/>
          <w:kern w:val="0"/>
          <w:sz w:val="32"/>
          <w:szCs w:val="32"/>
        </w:rPr>
        <w:t>201</w:t>
      </w:r>
      <w:r w:rsidR="006F63E0">
        <w:rPr>
          <w:rFonts w:ascii="宋体" w:hAnsi="宋体" w:cs="宋体" w:hint="eastAsia"/>
          <w:b/>
          <w:bCs/>
          <w:kern w:val="0"/>
          <w:sz w:val="32"/>
          <w:szCs w:val="32"/>
        </w:rPr>
        <w:t>6</w:t>
      </w:r>
      <w:r w:rsidRPr="009731BB">
        <w:rPr>
          <w:rFonts w:ascii="宋体" w:hAnsi="宋体" w:cs="宋体"/>
          <w:b/>
          <w:bCs/>
          <w:kern w:val="0"/>
          <w:sz w:val="32"/>
          <w:szCs w:val="32"/>
        </w:rPr>
        <w:t>-</w:t>
      </w:r>
      <w:r w:rsidR="00757395" w:rsidRPr="009731BB">
        <w:rPr>
          <w:rFonts w:ascii="宋体" w:hAnsi="宋体" w:cs="宋体"/>
          <w:b/>
          <w:bCs/>
          <w:kern w:val="0"/>
          <w:sz w:val="32"/>
          <w:szCs w:val="32"/>
        </w:rPr>
        <w:t>201</w:t>
      </w:r>
      <w:r w:rsidR="006F63E0">
        <w:rPr>
          <w:rFonts w:ascii="宋体" w:hAnsi="宋体" w:cs="宋体" w:hint="eastAsia"/>
          <w:b/>
          <w:bCs/>
          <w:kern w:val="0"/>
          <w:sz w:val="32"/>
          <w:szCs w:val="32"/>
        </w:rPr>
        <w:t>7</w:t>
      </w:r>
      <w:r w:rsidRPr="009731BB">
        <w:rPr>
          <w:rFonts w:ascii="宋体" w:hAnsi="宋体" w:cs="宋体" w:hint="eastAsia"/>
          <w:b/>
          <w:bCs/>
          <w:kern w:val="0"/>
          <w:sz w:val="32"/>
          <w:szCs w:val="32"/>
        </w:rPr>
        <w:t>学年秋冬学期本科课程选课安排的通知</w:t>
      </w:r>
    </w:p>
    <w:p w:rsidR="00F97973" w:rsidRDefault="00F97973" w:rsidP="00F97973">
      <w:pPr>
        <w:widowControl/>
        <w:spacing w:after="200"/>
        <w:jc w:val="left"/>
        <w:rPr>
          <w:rFonts w:ascii="宋体" w:cs="宋体"/>
          <w:kern w:val="0"/>
          <w:sz w:val="22"/>
          <w:szCs w:val="22"/>
        </w:rPr>
      </w:pPr>
    </w:p>
    <w:p w:rsidR="00F97973" w:rsidRDefault="00F97973" w:rsidP="00F97973">
      <w:pPr>
        <w:widowControl/>
        <w:spacing w:after="200"/>
        <w:jc w:val="left"/>
        <w:rPr>
          <w:rFonts w:ascii="宋体" w:cs="宋体"/>
          <w:kern w:val="0"/>
          <w:sz w:val="22"/>
          <w:szCs w:val="22"/>
        </w:rPr>
      </w:pPr>
      <w:r w:rsidRPr="00D966E2">
        <w:rPr>
          <w:rFonts w:ascii="宋体" w:hAnsi="宋体" w:cs="宋体" w:hint="eastAsia"/>
          <w:kern w:val="0"/>
          <w:sz w:val="22"/>
          <w:szCs w:val="22"/>
        </w:rPr>
        <w:t>全体本科生、本科生导师、班主任、各学院（系）、各学园：</w:t>
      </w:r>
    </w:p>
    <w:p w:rsidR="00F97973" w:rsidRPr="00D966E2" w:rsidRDefault="00F97973" w:rsidP="00F97973">
      <w:pPr>
        <w:widowControl/>
        <w:spacing w:after="200"/>
        <w:jc w:val="left"/>
        <w:rPr>
          <w:rFonts w:ascii="宋体" w:cs="Times New Roman"/>
          <w:kern w:val="0"/>
          <w:sz w:val="22"/>
          <w:szCs w:val="22"/>
        </w:rPr>
      </w:pPr>
    </w:p>
    <w:p w:rsidR="00F97973" w:rsidRPr="00D966E2" w:rsidRDefault="00B84670" w:rsidP="00F97973">
      <w:pPr>
        <w:widowControl/>
        <w:spacing w:after="200"/>
        <w:ind w:firstLine="435"/>
        <w:rPr>
          <w:rFonts w:ascii="宋体" w:cs="Times New Roman"/>
          <w:color w:val="000000"/>
          <w:kern w:val="0"/>
          <w:sz w:val="22"/>
          <w:szCs w:val="22"/>
        </w:rPr>
      </w:pPr>
      <w:r>
        <w:rPr>
          <w:rFonts w:ascii="宋体" w:hAnsi="宋体" w:cs="宋体"/>
          <w:kern w:val="0"/>
          <w:sz w:val="22"/>
          <w:szCs w:val="22"/>
        </w:rPr>
        <w:t>201</w:t>
      </w:r>
      <w:r w:rsidR="00FC7E8D">
        <w:rPr>
          <w:rFonts w:ascii="宋体" w:hAnsi="宋体" w:cs="宋体" w:hint="eastAsia"/>
          <w:kern w:val="0"/>
          <w:sz w:val="22"/>
          <w:szCs w:val="22"/>
        </w:rPr>
        <w:t>6</w:t>
      </w:r>
      <w:r w:rsidR="00F97973">
        <w:rPr>
          <w:rFonts w:ascii="宋体" w:hAnsi="宋体" w:cs="宋体"/>
          <w:kern w:val="0"/>
          <w:sz w:val="22"/>
          <w:szCs w:val="22"/>
        </w:rPr>
        <w:t>-</w:t>
      </w:r>
      <w:r>
        <w:rPr>
          <w:rFonts w:ascii="宋体" w:hAnsi="宋体" w:cs="宋体"/>
          <w:kern w:val="0"/>
          <w:sz w:val="22"/>
          <w:szCs w:val="22"/>
        </w:rPr>
        <w:t>201</w:t>
      </w:r>
      <w:r w:rsidR="00FC7E8D">
        <w:rPr>
          <w:rFonts w:ascii="宋体" w:hAnsi="宋体" w:cs="宋体" w:hint="eastAsia"/>
          <w:kern w:val="0"/>
          <w:sz w:val="22"/>
          <w:szCs w:val="22"/>
        </w:rPr>
        <w:t>7</w:t>
      </w:r>
      <w:r w:rsidR="00F97973">
        <w:rPr>
          <w:rFonts w:ascii="宋体" w:hAnsi="宋体" w:cs="宋体" w:hint="eastAsia"/>
          <w:kern w:val="0"/>
          <w:sz w:val="22"/>
          <w:szCs w:val="22"/>
        </w:rPr>
        <w:t>学年秋冬学期本科课程</w:t>
      </w:r>
      <w:r w:rsidR="00F97973" w:rsidRPr="00D966E2">
        <w:rPr>
          <w:rFonts w:ascii="宋体" w:hAnsi="宋体" w:cs="宋体" w:hint="eastAsia"/>
          <w:kern w:val="0"/>
          <w:sz w:val="22"/>
          <w:szCs w:val="22"/>
        </w:rPr>
        <w:t>选课工作将于</w:t>
      </w:r>
      <w:r w:rsidR="002C6133">
        <w:rPr>
          <w:rFonts w:ascii="宋体" w:hAnsi="宋体" w:cs="宋体"/>
          <w:kern w:val="0"/>
          <w:sz w:val="22"/>
          <w:szCs w:val="22"/>
        </w:rPr>
        <w:t>201</w:t>
      </w:r>
      <w:r w:rsidR="00FC7E8D">
        <w:rPr>
          <w:rFonts w:ascii="宋体" w:hAnsi="宋体" w:cs="宋体" w:hint="eastAsia"/>
          <w:kern w:val="0"/>
          <w:sz w:val="22"/>
          <w:szCs w:val="22"/>
        </w:rPr>
        <w:t>6</w:t>
      </w:r>
      <w:r w:rsidR="00F97973" w:rsidRPr="00D966E2">
        <w:rPr>
          <w:rFonts w:ascii="宋体" w:hAnsi="宋体" w:cs="宋体" w:hint="eastAsia"/>
          <w:kern w:val="0"/>
          <w:sz w:val="22"/>
          <w:szCs w:val="22"/>
        </w:rPr>
        <w:t>年</w:t>
      </w:r>
      <w:r w:rsidR="00D820B9">
        <w:rPr>
          <w:rFonts w:ascii="宋体" w:hAnsi="宋体" w:cs="宋体" w:hint="eastAsia"/>
          <w:kern w:val="0"/>
          <w:sz w:val="22"/>
          <w:szCs w:val="22"/>
        </w:rPr>
        <w:t>6</w:t>
      </w:r>
      <w:r w:rsidR="00F97973" w:rsidRPr="00D966E2">
        <w:rPr>
          <w:rFonts w:ascii="宋体" w:hAnsi="宋体" w:cs="宋体" w:hint="eastAsia"/>
          <w:kern w:val="0"/>
          <w:sz w:val="22"/>
          <w:szCs w:val="22"/>
        </w:rPr>
        <w:t>月</w:t>
      </w:r>
      <w:r w:rsidR="009D02DE">
        <w:rPr>
          <w:rFonts w:ascii="宋体" w:hAnsi="宋体" w:cs="宋体" w:hint="eastAsia"/>
          <w:kern w:val="0"/>
          <w:sz w:val="22"/>
          <w:szCs w:val="22"/>
        </w:rPr>
        <w:t>16</w:t>
      </w:r>
      <w:r w:rsidR="00F97973" w:rsidRPr="00D966E2">
        <w:rPr>
          <w:rFonts w:ascii="宋体" w:hAnsi="宋体" w:cs="宋体" w:hint="eastAsia"/>
          <w:kern w:val="0"/>
          <w:sz w:val="22"/>
          <w:szCs w:val="22"/>
        </w:rPr>
        <w:t>日</w:t>
      </w:r>
      <w:r w:rsidR="003A554E">
        <w:rPr>
          <w:rFonts w:ascii="宋体" w:hAnsi="宋体" w:cs="宋体" w:hint="eastAsia"/>
          <w:kern w:val="0"/>
          <w:sz w:val="22"/>
          <w:szCs w:val="22"/>
        </w:rPr>
        <w:t>(周四)</w:t>
      </w:r>
      <w:r w:rsidR="00F97973" w:rsidRPr="00D966E2">
        <w:rPr>
          <w:rFonts w:ascii="宋体" w:hAnsi="宋体" w:cs="宋体" w:hint="eastAsia"/>
          <w:kern w:val="0"/>
          <w:sz w:val="22"/>
          <w:szCs w:val="22"/>
        </w:rPr>
        <w:t>开始进行。</w:t>
      </w:r>
      <w:r w:rsidR="00987FCC">
        <w:rPr>
          <w:rFonts w:ascii="宋体" w:hAnsi="宋体" w:cs="宋体" w:hint="eastAsia"/>
          <w:kern w:val="0"/>
          <w:sz w:val="22"/>
          <w:szCs w:val="22"/>
        </w:rPr>
        <w:t>为保证选课有序开展，本科生院温馨提醒各年级本科生</w:t>
      </w:r>
      <w:r w:rsidR="00987FCC">
        <w:rPr>
          <w:rFonts w:ascii="宋体" w:hAnsi="宋体" w:cs="宋体" w:hint="eastAsia"/>
          <w:b/>
          <w:bCs/>
          <w:kern w:val="0"/>
          <w:sz w:val="22"/>
          <w:szCs w:val="22"/>
        </w:rPr>
        <w:t>严格按照规定时间和选课要求进行选课</w:t>
      </w:r>
      <w:r w:rsidR="00987FCC">
        <w:rPr>
          <w:rFonts w:ascii="宋体" w:hAnsi="宋体" w:cs="宋体" w:hint="eastAsia"/>
          <w:kern w:val="0"/>
          <w:sz w:val="22"/>
          <w:szCs w:val="22"/>
        </w:rPr>
        <w:t>，希望各学院（系）、本科生导师和班主任认真配合做好本科生选课的</w:t>
      </w:r>
      <w:r w:rsidR="00987FCC">
        <w:rPr>
          <w:rFonts w:ascii="宋体" w:hAnsi="宋体" w:cs="宋体" w:hint="eastAsia"/>
          <w:color w:val="000000"/>
          <w:kern w:val="0"/>
          <w:sz w:val="22"/>
          <w:szCs w:val="22"/>
        </w:rPr>
        <w:t>指导工作，各学院（系）、各学园及时将选课通知传达到每位本科生，保证每一位选课学生知晓本次选课的有关安排。</w:t>
      </w:r>
    </w:p>
    <w:p w:rsidR="00F97973" w:rsidRPr="00292393" w:rsidRDefault="00501BF4" w:rsidP="00F97973">
      <w:pPr>
        <w:widowControl/>
        <w:spacing w:after="200" w:line="240" w:lineRule="atLeast"/>
        <w:ind w:firstLineChars="200" w:firstLine="440"/>
        <w:rPr>
          <w:rFonts w:ascii="宋体" w:hAnsi="宋体" w:cs="宋体"/>
          <w:color w:val="000000"/>
          <w:kern w:val="0"/>
          <w:sz w:val="22"/>
          <w:szCs w:val="22"/>
        </w:rPr>
      </w:pPr>
      <w:r>
        <w:rPr>
          <w:rFonts w:ascii="宋体" w:hAnsi="宋体" w:cs="宋体" w:hint="eastAsia"/>
          <w:kern w:val="0"/>
          <w:sz w:val="22"/>
          <w:szCs w:val="22"/>
        </w:rPr>
        <w:t>教务处</w:t>
      </w:r>
      <w:r w:rsidR="00A2779A">
        <w:rPr>
          <w:rFonts w:ascii="宋体" w:hAnsi="宋体" w:cs="宋体" w:hint="eastAsia"/>
          <w:kern w:val="0"/>
          <w:sz w:val="22"/>
          <w:szCs w:val="22"/>
        </w:rPr>
        <w:t>选课与考试中心</w:t>
      </w:r>
      <w:r w:rsidR="00F97973" w:rsidRPr="006568A0">
        <w:rPr>
          <w:rFonts w:ascii="宋体" w:hAnsi="宋体" w:cs="宋体" w:hint="eastAsia"/>
          <w:kern w:val="0"/>
          <w:sz w:val="22"/>
          <w:szCs w:val="22"/>
        </w:rPr>
        <w:t>编制了“</w:t>
      </w:r>
      <w:r w:rsidR="002C6133" w:rsidRPr="00253BAB">
        <w:rPr>
          <w:rFonts w:ascii="宋体" w:hAnsi="宋体" w:cs="宋体"/>
        </w:rPr>
        <w:t>201</w:t>
      </w:r>
      <w:r w:rsidR="007A2D60" w:rsidRPr="00253BAB">
        <w:rPr>
          <w:rFonts w:ascii="宋体" w:hAnsi="宋体" w:cs="宋体" w:hint="eastAsia"/>
        </w:rPr>
        <w:t>6</w:t>
      </w:r>
      <w:r w:rsidR="000E609F" w:rsidRPr="00253BAB">
        <w:rPr>
          <w:rFonts w:ascii="宋体" w:hAnsi="宋体" w:cs="宋体"/>
        </w:rPr>
        <w:t>-</w:t>
      </w:r>
      <w:r w:rsidR="002C6133" w:rsidRPr="00253BAB">
        <w:rPr>
          <w:rFonts w:ascii="宋体" w:hAnsi="宋体" w:cs="宋体"/>
        </w:rPr>
        <w:t>201</w:t>
      </w:r>
      <w:r w:rsidR="007A2D60" w:rsidRPr="00253BAB">
        <w:rPr>
          <w:rFonts w:ascii="宋体" w:hAnsi="宋体" w:cs="宋体" w:hint="eastAsia"/>
        </w:rPr>
        <w:t>7</w:t>
      </w:r>
      <w:r w:rsidR="000E609F" w:rsidRPr="00253BAB">
        <w:rPr>
          <w:rFonts w:ascii="宋体" w:hAnsi="宋体" w:cs="宋体" w:hint="eastAsia"/>
        </w:rPr>
        <w:t>学年秋冬学期选课特别提醒</w:t>
      </w:r>
      <w:r w:rsidR="00F97973" w:rsidRPr="006568A0">
        <w:rPr>
          <w:rFonts w:ascii="宋体" w:hAnsi="宋体" w:cs="宋体" w:hint="eastAsia"/>
          <w:kern w:val="0"/>
          <w:sz w:val="22"/>
          <w:szCs w:val="22"/>
        </w:rPr>
        <w:t>”（</w:t>
      </w:r>
      <w:r w:rsidR="00F97973" w:rsidRPr="006568A0">
        <w:rPr>
          <w:rFonts w:ascii="宋体" w:hAnsi="宋体" w:cs="宋体" w:hint="eastAsia"/>
          <w:b/>
          <w:bCs/>
          <w:kern w:val="0"/>
          <w:sz w:val="22"/>
          <w:szCs w:val="22"/>
        </w:rPr>
        <w:t>附件</w:t>
      </w:r>
      <w:r w:rsidR="00CE241C">
        <w:rPr>
          <w:rFonts w:ascii="宋体" w:hAnsi="宋体" w:cs="宋体" w:hint="eastAsia"/>
          <w:b/>
          <w:bCs/>
          <w:kern w:val="0"/>
          <w:sz w:val="22"/>
          <w:szCs w:val="22"/>
        </w:rPr>
        <w:t>1</w:t>
      </w:r>
      <w:r w:rsidR="00F97973" w:rsidRPr="006568A0">
        <w:rPr>
          <w:rFonts w:ascii="宋体" w:hAnsi="宋体" w:cs="宋体" w:hint="eastAsia"/>
          <w:kern w:val="0"/>
          <w:sz w:val="22"/>
          <w:szCs w:val="22"/>
        </w:rPr>
        <w:t>）</w:t>
      </w:r>
      <w:r w:rsidR="000E609F">
        <w:rPr>
          <w:rFonts w:ascii="宋体" w:hAnsi="宋体" w:cs="宋体" w:hint="eastAsia"/>
          <w:kern w:val="0"/>
          <w:sz w:val="22"/>
          <w:szCs w:val="22"/>
        </w:rPr>
        <w:t>和</w:t>
      </w:r>
      <w:r w:rsidR="00F97973" w:rsidRPr="006568A0">
        <w:rPr>
          <w:rFonts w:ascii="宋体" w:hAnsi="宋体" w:cs="宋体" w:hint="eastAsia"/>
          <w:kern w:val="0"/>
          <w:sz w:val="22"/>
          <w:szCs w:val="22"/>
        </w:rPr>
        <w:t>“</w:t>
      </w:r>
      <w:r w:rsidR="002C6133" w:rsidRPr="00253BAB">
        <w:rPr>
          <w:rFonts w:ascii="宋体" w:hAnsi="宋体" w:cs="宋体"/>
          <w:kern w:val="0"/>
        </w:rPr>
        <w:t>201</w:t>
      </w:r>
      <w:r w:rsidR="007A2D60" w:rsidRPr="00253BAB">
        <w:rPr>
          <w:rFonts w:ascii="宋体" w:hAnsi="宋体" w:cs="宋体" w:hint="eastAsia"/>
          <w:kern w:val="0"/>
        </w:rPr>
        <w:t>6</w:t>
      </w:r>
      <w:r w:rsidR="000E609F" w:rsidRPr="00253BAB">
        <w:rPr>
          <w:rFonts w:ascii="宋体" w:hAnsi="宋体" w:cs="宋体"/>
          <w:kern w:val="0"/>
        </w:rPr>
        <w:t>-</w:t>
      </w:r>
      <w:r w:rsidR="002C6133" w:rsidRPr="00253BAB">
        <w:rPr>
          <w:rFonts w:ascii="宋体" w:hAnsi="宋体" w:cs="宋体"/>
          <w:kern w:val="0"/>
        </w:rPr>
        <w:t>201</w:t>
      </w:r>
      <w:r w:rsidR="007A2D60" w:rsidRPr="00253BAB">
        <w:rPr>
          <w:rFonts w:ascii="宋体" w:hAnsi="宋体" w:cs="宋体" w:hint="eastAsia"/>
          <w:kern w:val="0"/>
        </w:rPr>
        <w:t>7</w:t>
      </w:r>
      <w:r w:rsidR="000E609F" w:rsidRPr="00253BAB">
        <w:rPr>
          <w:rFonts w:ascii="宋体" w:hAnsi="宋体" w:cs="宋体" w:hint="eastAsia"/>
          <w:kern w:val="0"/>
        </w:rPr>
        <w:t>学年秋冬学期选课院系工作要点</w:t>
      </w:r>
      <w:r w:rsidR="00F97973" w:rsidRPr="006568A0">
        <w:rPr>
          <w:rFonts w:ascii="宋体" w:hAnsi="宋体" w:cs="宋体" w:hint="eastAsia"/>
          <w:kern w:val="0"/>
          <w:sz w:val="22"/>
          <w:szCs w:val="22"/>
        </w:rPr>
        <w:t>”（</w:t>
      </w:r>
      <w:r w:rsidR="00F97973" w:rsidRPr="006568A0">
        <w:rPr>
          <w:rFonts w:ascii="宋体" w:hAnsi="宋体" w:cs="宋体" w:hint="eastAsia"/>
          <w:b/>
          <w:bCs/>
          <w:kern w:val="0"/>
          <w:sz w:val="22"/>
          <w:szCs w:val="22"/>
        </w:rPr>
        <w:t>附件</w:t>
      </w:r>
      <w:r w:rsidR="00CE241C">
        <w:rPr>
          <w:rFonts w:ascii="宋体" w:hAnsi="宋体" w:cs="宋体" w:hint="eastAsia"/>
          <w:b/>
          <w:bCs/>
          <w:kern w:val="0"/>
          <w:sz w:val="22"/>
          <w:szCs w:val="22"/>
        </w:rPr>
        <w:t>2</w:t>
      </w:r>
      <w:r w:rsidR="00F97973" w:rsidRPr="009948D8">
        <w:rPr>
          <w:rFonts w:ascii="宋体" w:hAnsi="宋体" w:cs="宋体" w:hint="eastAsia"/>
          <w:kern w:val="0"/>
          <w:sz w:val="22"/>
          <w:szCs w:val="22"/>
        </w:rPr>
        <w:t>），</w:t>
      </w:r>
      <w:r w:rsidR="00F97973" w:rsidRPr="006568A0">
        <w:rPr>
          <w:rFonts w:ascii="宋体" w:hAnsi="宋体" w:cs="宋体" w:hint="eastAsia"/>
          <w:kern w:val="0"/>
          <w:sz w:val="22"/>
          <w:szCs w:val="22"/>
        </w:rPr>
        <w:t>详见各附件。</w:t>
      </w:r>
      <w:r w:rsidR="00A2779A">
        <w:rPr>
          <w:rFonts w:ascii="宋体" w:hAnsi="宋体" w:cs="宋体" w:hint="eastAsia"/>
          <w:color w:val="000000"/>
          <w:kern w:val="0"/>
          <w:sz w:val="22"/>
          <w:szCs w:val="22"/>
        </w:rPr>
        <w:t>选课与考试中心</w:t>
      </w:r>
      <w:r w:rsidR="001345BD">
        <w:rPr>
          <w:rFonts w:ascii="宋体" w:hAnsi="宋体" w:cs="宋体" w:hint="eastAsia"/>
          <w:color w:val="000000"/>
          <w:kern w:val="0"/>
          <w:sz w:val="22"/>
          <w:szCs w:val="22"/>
        </w:rPr>
        <w:t>还另行编</w:t>
      </w:r>
      <w:r w:rsidR="001345BD">
        <w:rPr>
          <w:rFonts w:ascii="宋体" w:hAnsi="宋体" w:cs="宋体" w:hint="eastAsia"/>
          <w:kern w:val="0"/>
          <w:sz w:val="22"/>
          <w:szCs w:val="22"/>
        </w:rPr>
        <w:t>制了</w:t>
      </w:r>
      <w:r w:rsidR="00CE241C" w:rsidRPr="006568A0">
        <w:rPr>
          <w:rFonts w:ascii="宋体" w:hAnsi="宋体" w:cs="宋体" w:hint="eastAsia"/>
          <w:kern w:val="0"/>
          <w:sz w:val="22"/>
          <w:szCs w:val="22"/>
        </w:rPr>
        <w:t>“</w:t>
      </w:r>
      <w:hyperlink r:id="rId7" w:history="1">
        <w:r w:rsidR="00CE241C" w:rsidRPr="00170EF8">
          <w:rPr>
            <w:rStyle w:val="a3"/>
            <w:rFonts w:ascii="宋体" w:hAnsi="宋体" w:cs="宋体" w:hint="eastAsia"/>
          </w:rPr>
          <w:t>本科课程选课流程及说明</w:t>
        </w:r>
      </w:hyperlink>
      <w:r w:rsidR="00CE241C" w:rsidRPr="006568A0">
        <w:rPr>
          <w:rFonts w:ascii="宋体" w:hAnsi="宋体" w:cs="宋体" w:hint="eastAsia"/>
          <w:kern w:val="0"/>
          <w:sz w:val="22"/>
          <w:szCs w:val="22"/>
        </w:rPr>
        <w:t>”</w:t>
      </w:r>
      <w:r w:rsidR="00CE241C">
        <w:rPr>
          <w:rFonts w:ascii="宋体" w:hAnsi="宋体" w:cs="宋体" w:hint="eastAsia"/>
          <w:kern w:val="0"/>
          <w:sz w:val="22"/>
          <w:szCs w:val="22"/>
        </w:rPr>
        <w:t>、</w:t>
      </w:r>
      <w:r w:rsidR="001345BD">
        <w:rPr>
          <w:rFonts w:ascii="宋体" w:hAnsi="宋体" w:cs="宋体" w:hint="eastAsia"/>
          <w:kern w:val="0"/>
          <w:sz w:val="22"/>
          <w:szCs w:val="22"/>
        </w:rPr>
        <w:t>“</w:t>
      </w:r>
      <w:hyperlink r:id="rId8" w:history="1">
        <w:r w:rsidR="001345BD" w:rsidRPr="00170EF8">
          <w:rPr>
            <w:rStyle w:val="a3"/>
            <w:rFonts w:ascii="宋体" w:hAnsi="宋体" w:cs="宋体" w:hint="eastAsia"/>
          </w:rPr>
          <w:t>选课常见问题解答</w:t>
        </w:r>
      </w:hyperlink>
      <w:r w:rsidR="001345BD">
        <w:rPr>
          <w:rFonts w:ascii="宋体" w:hAnsi="宋体" w:cs="宋体" w:hint="eastAsia"/>
          <w:kern w:val="0"/>
          <w:sz w:val="22"/>
          <w:szCs w:val="22"/>
        </w:rPr>
        <w:t>”，发布在现代教务管理系统网站首页“文件下载”栏目，</w:t>
      </w:r>
      <w:r w:rsidR="001345BD">
        <w:rPr>
          <w:rFonts w:ascii="宋体" w:hAnsi="宋体" w:cs="宋体" w:hint="eastAsia"/>
          <w:color w:val="000000"/>
          <w:kern w:val="0"/>
          <w:sz w:val="22"/>
          <w:szCs w:val="22"/>
        </w:rPr>
        <w:t>供选课学生在选课时做参考。</w:t>
      </w:r>
    </w:p>
    <w:p w:rsidR="00A058AB" w:rsidRDefault="00A058AB" w:rsidP="00A058AB">
      <w:pPr>
        <w:widowControl/>
        <w:snapToGrid w:val="0"/>
        <w:spacing w:after="200" w:line="240" w:lineRule="atLeast"/>
        <w:ind w:firstLineChars="200" w:firstLine="440"/>
        <w:rPr>
          <w:rFonts w:ascii="宋体" w:cs="Times New Roman"/>
          <w:kern w:val="0"/>
          <w:sz w:val="22"/>
          <w:szCs w:val="22"/>
        </w:rPr>
      </w:pPr>
      <w:r>
        <w:rPr>
          <w:rFonts w:ascii="宋体" w:hAnsi="宋体" w:cs="宋体" w:hint="eastAsia"/>
          <w:kern w:val="0"/>
          <w:sz w:val="22"/>
          <w:szCs w:val="22"/>
        </w:rPr>
        <w:t>网上选课、申请补选和预订教材的时间安排如下：</w:t>
      </w:r>
      <w:r w:rsidR="007511E1" w:rsidDel="007511E1">
        <w:rPr>
          <w:rFonts w:ascii="宋体" w:hAnsi="宋体" w:cs="宋体" w:hint="eastAsia"/>
          <w:kern w:val="0"/>
          <w:sz w:val="22"/>
          <w:szCs w:val="22"/>
        </w:rPr>
        <w:t xml:space="preserve"> </w:t>
      </w:r>
    </w:p>
    <w:p w:rsidR="006D175F" w:rsidRDefault="00A058AB" w:rsidP="00FE3EA2">
      <w:pPr>
        <w:widowControl/>
        <w:numPr>
          <w:ilvl w:val="0"/>
          <w:numId w:val="4"/>
        </w:numPr>
        <w:snapToGrid w:val="0"/>
        <w:spacing w:after="200" w:line="240" w:lineRule="atLeast"/>
        <w:rPr>
          <w:rFonts w:ascii="宋体" w:cs="Times New Roman"/>
          <w:color w:val="000000"/>
          <w:kern w:val="0"/>
          <w:sz w:val="22"/>
          <w:szCs w:val="22"/>
        </w:rPr>
      </w:pPr>
      <w:r>
        <w:rPr>
          <w:rFonts w:ascii="宋体" w:hAnsi="宋体" w:cs="宋体" w:hint="eastAsia"/>
          <w:b/>
          <w:bCs/>
          <w:color w:val="000000"/>
          <w:kern w:val="0"/>
          <w:sz w:val="22"/>
          <w:szCs w:val="22"/>
        </w:rPr>
        <w:t>“网上选课”</w:t>
      </w:r>
      <w:r>
        <w:rPr>
          <w:rFonts w:ascii="宋体" w:hAnsi="宋体" w:cs="宋体" w:hint="eastAsia"/>
          <w:color w:val="000000"/>
          <w:kern w:val="0"/>
          <w:sz w:val="22"/>
          <w:szCs w:val="22"/>
        </w:rPr>
        <w:t>共安排四个阶段，具体时间为：</w:t>
      </w:r>
      <w:r>
        <w:rPr>
          <w:rFonts w:ascii="宋体" w:cs="Times New Roman" w:hint="eastAsia"/>
          <w:color w:val="000000"/>
          <w:kern w:val="0"/>
          <w:sz w:val="22"/>
          <w:szCs w:val="22"/>
        </w:rPr>
        <w:tab/>
      </w:r>
      <w:r>
        <w:rPr>
          <w:rFonts w:ascii="宋体" w:cs="Times New Roman" w:hint="eastAsia"/>
          <w:color w:val="000000"/>
          <w:kern w:val="0"/>
          <w:sz w:val="22"/>
          <w:szCs w:val="22"/>
        </w:rPr>
        <w:tab/>
      </w:r>
      <w:r>
        <w:rPr>
          <w:rFonts w:ascii="宋体" w:hAnsi="宋体" w:cs="宋体" w:hint="eastAsia"/>
          <w:color w:val="000000"/>
          <w:kern w:val="0"/>
          <w:sz w:val="22"/>
          <w:szCs w:val="22"/>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1816"/>
        <w:gridCol w:w="1816"/>
        <w:gridCol w:w="2320"/>
      </w:tblGrid>
      <w:tr w:rsidR="006D175F" w:rsidRPr="00716EF0" w:rsidTr="00FE3EA2">
        <w:trPr>
          <w:trHeight w:val="299"/>
        </w:trPr>
        <w:tc>
          <w:tcPr>
            <w:tcW w:w="2508" w:type="dxa"/>
          </w:tcPr>
          <w:p w:rsidR="006D175F" w:rsidRPr="00716EF0" w:rsidRDefault="006D175F" w:rsidP="00716EF0">
            <w:pPr>
              <w:widowControl/>
              <w:snapToGrid w:val="0"/>
              <w:spacing w:after="200" w:line="240" w:lineRule="atLeast"/>
              <w:jc w:val="center"/>
              <w:rPr>
                <w:rFonts w:ascii="宋体" w:hAnsi="宋体" w:cs="宋体"/>
                <w:b/>
                <w:color w:val="000000"/>
                <w:kern w:val="0"/>
                <w:sz w:val="20"/>
                <w:szCs w:val="20"/>
              </w:rPr>
            </w:pPr>
            <w:r w:rsidRPr="00716EF0">
              <w:rPr>
                <w:rFonts w:ascii="宋体" w:hAnsi="宋体" w:cs="宋体" w:hint="eastAsia"/>
                <w:b/>
                <w:color w:val="000000"/>
                <w:kern w:val="0"/>
                <w:sz w:val="20"/>
                <w:szCs w:val="20"/>
              </w:rPr>
              <w:t>选课阶段</w:t>
            </w:r>
          </w:p>
        </w:tc>
        <w:tc>
          <w:tcPr>
            <w:tcW w:w="0" w:type="auto"/>
          </w:tcPr>
          <w:p w:rsidR="006D175F" w:rsidRPr="00716EF0" w:rsidRDefault="006D175F" w:rsidP="00716EF0">
            <w:pPr>
              <w:widowControl/>
              <w:snapToGrid w:val="0"/>
              <w:spacing w:after="200" w:line="240" w:lineRule="atLeast"/>
              <w:jc w:val="center"/>
              <w:rPr>
                <w:rFonts w:ascii="宋体" w:hAnsi="宋体" w:cs="宋体"/>
                <w:b/>
                <w:color w:val="000000"/>
                <w:kern w:val="0"/>
                <w:sz w:val="20"/>
                <w:szCs w:val="20"/>
              </w:rPr>
            </w:pPr>
            <w:r w:rsidRPr="00716EF0">
              <w:rPr>
                <w:rFonts w:ascii="宋体" w:hAnsi="宋体" w:cs="宋体" w:hint="eastAsia"/>
                <w:b/>
                <w:color w:val="000000"/>
                <w:kern w:val="0"/>
                <w:sz w:val="20"/>
                <w:szCs w:val="20"/>
              </w:rPr>
              <w:t>开始时间</w:t>
            </w:r>
          </w:p>
        </w:tc>
        <w:tc>
          <w:tcPr>
            <w:tcW w:w="0" w:type="auto"/>
          </w:tcPr>
          <w:p w:rsidR="006D175F" w:rsidRPr="00716EF0" w:rsidRDefault="006D175F" w:rsidP="00716EF0">
            <w:pPr>
              <w:widowControl/>
              <w:snapToGrid w:val="0"/>
              <w:spacing w:after="200" w:line="240" w:lineRule="atLeast"/>
              <w:jc w:val="center"/>
              <w:rPr>
                <w:rFonts w:ascii="宋体" w:hAnsi="宋体" w:cs="宋体"/>
                <w:b/>
                <w:color w:val="000000"/>
                <w:kern w:val="0"/>
                <w:sz w:val="20"/>
                <w:szCs w:val="20"/>
              </w:rPr>
            </w:pPr>
            <w:r w:rsidRPr="00716EF0">
              <w:rPr>
                <w:rFonts w:ascii="宋体" w:hAnsi="宋体" w:cs="宋体" w:hint="eastAsia"/>
                <w:b/>
                <w:color w:val="000000"/>
                <w:kern w:val="0"/>
                <w:sz w:val="20"/>
                <w:szCs w:val="20"/>
              </w:rPr>
              <w:t>结束时间</w:t>
            </w:r>
          </w:p>
        </w:tc>
        <w:tc>
          <w:tcPr>
            <w:tcW w:w="2320" w:type="dxa"/>
          </w:tcPr>
          <w:p w:rsidR="006D175F" w:rsidRPr="00716EF0" w:rsidRDefault="006D175F" w:rsidP="00716EF0">
            <w:pPr>
              <w:widowControl/>
              <w:snapToGrid w:val="0"/>
              <w:spacing w:after="200" w:line="240" w:lineRule="atLeast"/>
              <w:jc w:val="center"/>
              <w:rPr>
                <w:rFonts w:ascii="宋体" w:hAnsi="宋体" w:cs="宋体"/>
                <w:b/>
                <w:color w:val="000000"/>
                <w:kern w:val="0"/>
                <w:sz w:val="20"/>
                <w:szCs w:val="20"/>
              </w:rPr>
            </w:pPr>
            <w:r w:rsidRPr="00716EF0">
              <w:rPr>
                <w:rFonts w:ascii="宋体" w:hAnsi="宋体" w:cs="宋体" w:hint="eastAsia"/>
                <w:b/>
                <w:color w:val="000000"/>
                <w:kern w:val="0"/>
                <w:sz w:val="20"/>
                <w:szCs w:val="20"/>
              </w:rPr>
              <w:t>备注</w:t>
            </w:r>
          </w:p>
        </w:tc>
      </w:tr>
      <w:tr w:rsidR="006D175F" w:rsidRPr="00716EF0" w:rsidTr="00FE3EA2">
        <w:tc>
          <w:tcPr>
            <w:tcW w:w="2508" w:type="dxa"/>
          </w:tcPr>
          <w:p w:rsidR="006D175F" w:rsidRPr="00716EF0" w:rsidRDefault="006D175F" w:rsidP="00716EF0">
            <w:pPr>
              <w:widowControl/>
              <w:snapToGrid w:val="0"/>
              <w:spacing w:after="200" w:line="240" w:lineRule="atLeast"/>
              <w:jc w:val="left"/>
              <w:rPr>
                <w:rFonts w:ascii="宋体" w:hAnsi="宋体" w:cs="宋体"/>
                <w:color w:val="000000"/>
                <w:kern w:val="0"/>
                <w:sz w:val="20"/>
                <w:szCs w:val="20"/>
              </w:rPr>
            </w:pPr>
            <w:r w:rsidRPr="00716EF0">
              <w:rPr>
                <w:rFonts w:ascii="宋体" w:hAnsi="宋体" w:cs="宋体" w:hint="eastAsia"/>
                <w:color w:val="000000"/>
                <w:kern w:val="0"/>
                <w:sz w:val="20"/>
                <w:szCs w:val="20"/>
              </w:rPr>
              <w:t>第一阶段（夏学期</w:t>
            </w:r>
            <w:r w:rsidR="00A70FA6" w:rsidRPr="00716EF0">
              <w:rPr>
                <w:rFonts w:ascii="宋体" w:hAnsi="宋体" w:cs="宋体" w:hint="eastAsia"/>
                <w:color w:val="000000"/>
                <w:kern w:val="0"/>
                <w:sz w:val="20"/>
                <w:szCs w:val="20"/>
              </w:rPr>
              <w:t>第</w:t>
            </w:r>
            <w:r w:rsidR="006B67B1">
              <w:rPr>
                <w:rFonts w:ascii="宋体" w:hAnsi="宋体" w:cs="宋体" w:hint="eastAsia"/>
                <w:color w:val="000000"/>
                <w:kern w:val="0"/>
                <w:sz w:val="20"/>
                <w:szCs w:val="20"/>
              </w:rPr>
              <w:t>七</w:t>
            </w:r>
            <w:r w:rsidR="00A70FA6" w:rsidRPr="00716EF0">
              <w:rPr>
                <w:rFonts w:ascii="宋体" w:hAnsi="宋体" w:cs="宋体" w:hint="eastAsia"/>
                <w:color w:val="000000"/>
                <w:kern w:val="0"/>
                <w:sz w:val="20"/>
                <w:szCs w:val="20"/>
              </w:rPr>
              <w:t>周</w:t>
            </w:r>
            <w:r w:rsidRPr="00716EF0">
              <w:rPr>
                <w:rFonts w:ascii="宋体" w:hAnsi="宋体" w:cs="宋体" w:hint="eastAsia"/>
                <w:color w:val="000000"/>
                <w:kern w:val="0"/>
                <w:sz w:val="20"/>
                <w:szCs w:val="20"/>
              </w:rPr>
              <w:t>）</w:t>
            </w:r>
          </w:p>
        </w:tc>
        <w:tc>
          <w:tcPr>
            <w:tcW w:w="0" w:type="auto"/>
          </w:tcPr>
          <w:p w:rsidR="006D175F" w:rsidRPr="00716EF0" w:rsidRDefault="006D175F" w:rsidP="00A13DBB">
            <w:pPr>
              <w:widowControl/>
              <w:snapToGrid w:val="0"/>
              <w:spacing w:after="200" w:line="240" w:lineRule="atLeast"/>
              <w:jc w:val="left"/>
              <w:rPr>
                <w:rFonts w:ascii="宋体" w:hAnsi="宋体" w:cs="宋体"/>
                <w:color w:val="000000"/>
                <w:kern w:val="0"/>
                <w:sz w:val="20"/>
                <w:szCs w:val="20"/>
              </w:rPr>
            </w:pPr>
            <w:r w:rsidRPr="00716EF0">
              <w:rPr>
                <w:rFonts w:ascii="宋体" w:hAnsi="宋体" w:cs="宋体"/>
                <w:color w:val="000000"/>
                <w:kern w:val="0"/>
                <w:sz w:val="20"/>
                <w:szCs w:val="20"/>
              </w:rPr>
              <w:t>201</w:t>
            </w:r>
            <w:r w:rsidR="00A13DBB">
              <w:rPr>
                <w:rFonts w:ascii="宋体" w:hAnsi="宋体" w:cs="宋体" w:hint="eastAsia"/>
                <w:color w:val="000000"/>
                <w:kern w:val="0"/>
                <w:sz w:val="20"/>
                <w:szCs w:val="20"/>
              </w:rPr>
              <w:t>6</w:t>
            </w:r>
            <w:r w:rsidRPr="00716EF0">
              <w:rPr>
                <w:rFonts w:ascii="宋体" w:cs="宋体"/>
                <w:color w:val="000000"/>
                <w:kern w:val="0"/>
                <w:sz w:val="20"/>
                <w:szCs w:val="20"/>
              </w:rPr>
              <w:t>-</w:t>
            </w:r>
            <w:r w:rsidRPr="00716EF0">
              <w:rPr>
                <w:rFonts w:ascii="宋体" w:cs="宋体" w:hint="eastAsia"/>
                <w:color w:val="000000"/>
                <w:kern w:val="0"/>
                <w:sz w:val="20"/>
                <w:szCs w:val="20"/>
              </w:rPr>
              <w:t>0</w:t>
            </w:r>
            <w:r w:rsidR="00A70FA6">
              <w:rPr>
                <w:rFonts w:ascii="宋体" w:cs="宋体" w:hint="eastAsia"/>
                <w:color w:val="000000"/>
                <w:kern w:val="0"/>
                <w:sz w:val="20"/>
                <w:szCs w:val="20"/>
              </w:rPr>
              <w:t>6</w:t>
            </w:r>
            <w:r w:rsidRPr="00716EF0">
              <w:rPr>
                <w:rFonts w:ascii="宋体" w:hAnsi="宋体" w:cs="宋体"/>
                <w:color w:val="000000"/>
                <w:kern w:val="0"/>
                <w:sz w:val="20"/>
                <w:szCs w:val="20"/>
              </w:rPr>
              <w:t>-</w:t>
            </w:r>
            <w:r w:rsidR="009D02DE">
              <w:rPr>
                <w:rFonts w:ascii="宋体" w:hAnsi="宋体" w:cs="宋体" w:hint="eastAsia"/>
                <w:color w:val="000000"/>
                <w:kern w:val="0"/>
                <w:sz w:val="20"/>
                <w:szCs w:val="20"/>
              </w:rPr>
              <w:t>16</w:t>
            </w:r>
            <w:r w:rsidRPr="00716EF0">
              <w:rPr>
                <w:rFonts w:ascii="宋体" w:hAnsi="宋体" w:cs="宋体"/>
                <w:color w:val="000000"/>
                <w:kern w:val="0"/>
                <w:sz w:val="20"/>
                <w:szCs w:val="20"/>
              </w:rPr>
              <w:t xml:space="preserve"> </w:t>
            </w:r>
            <w:r w:rsidR="009D02DE">
              <w:rPr>
                <w:rFonts w:ascii="宋体" w:cs="宋体" w:hint="eastAsia"/>
                <w:color w:val="000000"/>
                <w:kern w:val="0"/>
                <w:sz w:val="20"/>
                <w:szCs w:val="20"/>
              </w:rPr>
              <w:t>09</w:t>
            </w:r>
            <w:r w:rsidRPr="00716EF0">
              <w:rPr>
                <w:rFonts w:ascii="宋体" w:hAnsi="宋体" w:cs="宋体"/>
                <w:color w:val="000000"/>
                <w:kern w:val="0"/>
                <w:sz w:val="20"/>
                <w:szCs w:val="20"/>
              </w:rPr>
              <w:t>:00</w:t>
            </w:r>
          </w:p>
        </w:tc>
        <w:tc>
          <w:tcPr>
            <w:tcW w:w="0" w:type="auto"/>
          </w:tcPr>
          <w:p w:rsidR="006D175F" w:rsidRPr="00716EF0" w:rsidRDefault="006D175F" w:rsidP="006B67B1">
            <w:pPr>
              <w:widowControl/>
              <w:snapToGrid w:val="0"/>
              <w:spacing w:after="200" w:line="240" w:lineRule="atLeast"/>
              <w:jc w:val="left"/>
              <w:rPr>
                <w:rFonts w:ascii="宋体" w:hAnsi="宋体" w:cs="宋体"/>
                <w:color w:val="000000"/>
                <w:kern w:val="0"/>
                <w:sz w:val="20"/>
                <w:szCs w:val="20"/>
              </w:rPr>
            </w:pPr>
            <w:r w:rsidRPr="00716EF0">
              <w:rPr>
                <w:rFonts w:ascii="宋体" w:hAnsi="宋体" w:cs="宋体"/>
                <w:color w:val="000000"/>
                <w:kern w:val="0"/>
                <w:sz w:val="20"/>
                <w:szCs w:val="20"/>
              </w:rPr>
              <w:t>201</w:t>
            </w:r>
            <w:r w:rsidR="00A13DBB">
              <w:rPr>
                <w:rFonts w:ascii="宋体" w:hAnsi="宋体" w:cs="宋体" w:hint="eastAsia"/>
                <w:color w:val="000000"/>
                <w:kern w:val="0"/>
                <w:sz w:val="20"/>
                <w:szCs w:val="20"/>
              </w:rPr>
              <w:t>6</w:t>
            </w:r>
            <w:r w:rsidRPr="00716EF0">
              <w:rPr>
                <w:rFonts w:ascii="宋体" w:cs="宋体"/>
                <w:color w:val="000000"/>
                <w:kern w:val="0"/>
                <w:sz w:val="20"/>
                <w:szCs w:val="20"/>
              </w:rPr>
              <w:t>-</w:t>
            </w:r>
            <w:r w:rsidRPr="00716EF0">
              <w:rPr>
                <w:rFonts w:ascii="宋体" w:cs="宋体" w:hint="eastAsia"/>
                <w:color w:val="000000"/>
                <w:kern w:val="0"/>
                <w:sz w:val="20"/>
                <w:szCs w:val="20"/>
              </w:rPr>
              <w:t>06</w:t>
            </w:r>
            <w:r w:rsidRPr="00716EF0">
              <w:rPr>
                <w:rFonts w:ascii="宋体" w:hAnsi="宋体" w:cs="宋体"/>
                <w:color w:val="000000"/>
                <w:kern w:val="0"/>
                <w:sz w:val="20"/>
                <w:szCs w:val="20"/>
              </w:rPr>
              <w:t>-</w:t>
            </w:r>
            <w:r w:rsidR="00A70FA6">
              <w:rPr>
                <w:rFonts w:ascii="宋体" w:hAnsi="宋体" w:cs="宋体" w:hint="eastAsia"/>
                <w:color w:val="000000"/>
                <w:kern w:val="0"/>
                <w:sz w:val="20"/>
                <w:szCs w:val="20"/>
              </w:rPr>
              <w:t>1</w:t>
            </w:r>
            <w:r w:rsidR="006B67B1">
              <w:rPr>
                <w:rFonts w:ascii="宋体" w:hAnsi="宋体" w:cs="宋体" w:hint="eastAsia"/>
                <w:color w:val="000000"/>
                <w:kern w:val="0"/>
                <w:sz w:val="20"/>
                <w:szCs w:val="20"/>
              </w:rPr>
              <w:t>8</w:t>
            </w:r>
            <w:r w:rsidRPr="00716EF0">
              <w:rPr>
                <w:rFonts w:ascii="宋体" w:hAnsi="宋体" w:cs="宋体"/>
                <w:color w:val="000000"/>
                <w:kern w:val="0"/>
                <w:sz w:val="20"/>
                <w:szCs w:val="20"/>
              </w:rPr>
              <w:t xml:space="preserve"> </w:t>
            </w:r>
            <w:r w:rsidR="00A70FA6">
              <w:rPr>
                <w:rFonts w:ascii="宋体" w:hAnsi="宋体" w:cs="宋体" w:hint="eastAsia"/>
                <w:color w:val="000000"/>
                <w:kern w:val="0"/>
                <w:sz w:val="20"/>
                <w:szCs w:val="20"/>
              </w:rPr>
              <w:t>2</w:t>
            </w:r>
            <w:r w:rsidR="00A70FA6" w:rsidRPr="00716EF0">
              <w:rPr>
                <w:rFonts w:ascii="宋体" w:hAnsi="宋体" w:cs="宋体" w:hint="eastAsia"/>
                <w:color w:val="000000"/>
                <w:kern w:val="0"/>
                <w:sz w:val="20"/>
                <w:szCs w:val="20"/>
              </w:rPr>
              <w:t>4</w:t>
            </w:r>
            <w:r w:rsidRPr="00716EF0">
              <w:rPr>
                <w:rFonts w:ascii="宋体" w:hAnsi="宋体" w:cs="宋体"/>
                <w:color w:val="000000"/>
                <w:kern w:val="0"/>
                <w:sz w:val="20"/>
                <w:szCs w:val="20"/>
              </w:rPr>
              <w:t>:00</w:t>
            </w:r>
          </w:p>
        </w:tc>
        <w:tc>
          <w:tcPr>
            <w:tcW w:w="2320" w:type="dxa"/>
          </w:tcPr>
          <w:p w:rsidR="006D175F" w:rsidRPr="00716EF0" w:rsidRDefault="00FE3EA2" w:rsidP="00716EF0">
            <w:pPr>
              <w:widowControl/>
              <w:snapToGrid w:val="0"/>
              <w:spacing w:after="200" w:line="240" w:lineRule="atLeast"/>
              <w:jc w:val="left"/>
              <w:rPr>
                <w:rFonts w:ascii="宋体" w:hAnsi="宋体" w:cs="宋体"/>
                <w:color w:val="000000"/>
                <w:kern w:val="0"/>
                <w:sz w:val="20"/>
                <w:szCs w:val="20"/>
              </w:rPr>
            </w:pPr>
            <w:r w:rsidRPr="003959FC">
              <w:rPr>
                <w:rFonts w:ascii="宋体" w:hAnsi="宋体" w:cs="宋体" w:hint="eastAsia"/>
                <w:color w:val="000000"/>
                <w:kern w:val="0"/>
                <w:sz w:val="20"/>
                <w:szCs w:val="20"/>
              </w:rPr>
              <w:t>按优先级实行概率筛选</w:t>
            </w:r>
          </w:p>
        </w:tc>
      </w:tr>
      <w:tr w:rsidR="006D175F" w:rsidRPr="00716EF0" w:rsidTr="00FE3EA2">
        <w:tc>
          <w:tcPr>
            <w:tcW w:w="2508" w:type="dxa"/>
          </w:tcPr>
          <w:p w:rsidR="006D175F" w:rsidRPr="00716EF0" w:rsidRDefault="006D175F" w:rsidP="00716EF0">
            <w:pPr>
              <w:widowControl/>
              <w:snapToGrid w:val="0"/>
              <w:spacing w:after="200" w:line="240" w:lineRule="atLeast"/>
              <w:jc w:val="left"/>
              <w:rPr>
                <w:rFonts w:ascii="宋体" w:hAnsi="宋体" w:cs="宋体"/>
                <w:color w:val="000000"/>
                <w:kern w:val="0"/>
                <w:sz w:val="20"/>
                <w:szCs w:val="20"/>
              </w:rPr>
            </w:pPr>
            <w:r w:rsidRPr="00716EF0">
              <w:rPr>
                <w:rFonts w:ascii="宋体" w:hAnsi="宋体" w:cs="宋体" w:hint="eastAsia"/>
                <w:color w:val="000000"/>
                <w:kern w:val="0"/>
                <w:sz w:val="20"/>
                <w:szCs w:val="20"/>
              </w:rPr>
              <w:t>第二阶段（夏学期第</w:t>
            </w:r>
            <w:r w:rsidR="006B67B1">
              <w:rPr>
                <w:rFonts w:ascii="宋体" w:hAnsi="宋体" w:cs="宋体" w:hint="eastAsia"/>
                <w:color w:val="000000"/>
                <w:kern w:val="0"/>
                <w:sz w:val="20"/>
                <w:szCs w:val="20"/>
              </w:rPr>
              <w:t>八</w:t>
            </w:r>
            <w:r w:rsidRPr="00716EF0">
              <w:rPr>
                <w:rFonts w:ascii="宋体" w:hAnsi="宋体" w:cs="宋体" w:hint="eastAsia"/>
                <w:color w:val="000000"/>
                <w:kern w:val="0"/>
                <w:sz w:val="20"/>
                <w:szCs w:val="20"/>
              </w:rPr>
              <w:t>周）</w:t>
            </w:r>
          </w:p>
        </w:tc>
        <w:tc>
          <w:tcPr>
            <w:tcW w:w="0" w:type="auto"/>
          </w:tcPr>
          <w:p w:rsidR="006D175F" w:rsidRPr="00716EF0" w:rsidRDefault="006D175F" w:rsidP="006B67B1">
            <w:pPr>
              <w:widowControl/>
              <w:snapToGrid w:val="0"/>
              <w:spacing w:after="200" w:line="240" w:lineRule="atLeast"/>
              <w:jc w:val="left"/>
              <w:rPr>
                <w:rFonts w:ascii="宋体" w:hAnsi="宋体" w:cs="宋体"/>
                <w:color w:val="000000"/>
                <w:kern w:val="0"/>
                <w:sz w:val="20"/>
                <w:szCs w:val="20"/>
              </w:rPr>
            </w:pPr>
            <w:r w:rsidRPr="00716EF0">
              <w:rPr>
                <w:rFonts w:ascii="宋体" w:hAnsi="宋体" w:cs="宋体"/>
                <w:color w:val="000000"/>
                <w:kern w:val="0"/>
                <w:sz w:val="20"/>
                <w:szCs w:val="20"/>
              </w:rPr>
              <w:t>201</w:t>
            </w:r>
            <w:r w:rsidR="00A13DBB">
              <w:rPr>
                <w:rFonts w:ascii="宋体" w:hAnsi="宋体" w:cs="宋体" w:hint="eastAsia"/>
                <w:color w:val="000000"/>
                <w:kern w:val="0"/>
                <w:sz w:val="20"/>
                <w:szCs w:val="20"/>
              </w:rPr>
              <w:t>6</w:t>
            </w:r>
            <w:r w:rsidRPr="00716EF0">
              <w:rPr>
                <w:rFonts w:ascii="宋体" w:cs="宋体"/>
                <w:color w:val="000000"/>
                <w:kern w:val="0"/>
                <w:sz w:val="20"/>
                <w:szCs w:val="20"/>
              </w:rPr>
              <w:t>-</w:t>
            </w:r>
            <w:r w:rsidRPr="00716EF0">
              <w:rPr>
                <w:rFonts w:ascii="宋体" w:hAnsi="宋体" w:cs="宋体" w:hint="eastAsia"/>
                <w:color w:val="000000"/>
                <w:kern w:val="0"/>
                <w:sz w:val="20"/>
                <w:szCs w:val="20"/>
              </w:rPr>
              <w:t>06</w:t>
            </w:r>
            <w:r w:rsidRPr="00716EF0">
              <w:rPr>
                <w:rFonts w:ascii="宋体" w:cs="宋体"/>
                <w:color w:val="000000"/>
                <w:kern w:val="0"/>
                <w:sz w:val="20"/>
                <w:szCs w:val="20"/>
              </w:rPr>
              <w:t>-</w:t>
            </w:r>
            <w:r w:rsidR="006B67B1">
              <w:rPr>
                <w:rFonts w:ascii="宋体" w:hAnsi="宋体" w:cs="宋体" w:hint="eastAsia"/>
                <w:color w:val="000000"/>
                <w:kern w:val="0"/>
                <w:sz w:val="20"/>
                <w:szCs w:val="20"/>
              </w:rPr>
              <w:t>21</w:t>
            </w:r>
            <w:r w:rsidR="00A70FA6" w:rsidRPr="00716EF0">
              <w:rPr>
                <w:rFonts w:ascii="宋体" w:hAnsi="宋体" w:cs="宋体"/>
                <w:color w:val="000000"/>
                <w:kern w:val="0"/>
                <w:sz w:val="20"/>
                <w:szCs w:val="20"/>
              </w:rPr>
              <w:t xml:space="preserve"> </w:t>
            </w:r>
            <w:r w:rsidR="00107621">
              <w:rPr>
                <w:rFonts w:ascii="宋体" w:hAnsi="宋体" w:cs="宋体" w:hint="eastAsia"/>
                <w:color w:val="000000"/>
                <w:kern w:val="0"/>
                <w:sz w:val="20"/>
                <w:szCs w:val="20"/>
              </w:rPr>
              <w:t>09</w:t>
            </w:r>
            <w:r w:rsidRPr="00716EF0">
              <w:rPr>
                <w:rFonts w:ascii="宋体" w:hAnsi="宋体" w:cs="宋体"/>
                <w:color w:val="000000"/>
                <w:kern w:val="0"/>
                <w:sz w:val="20"/>
                <w:szCs w:val="20"/>
              </w:rPr>
              <w:t>:00</w:t>
            </w:r>
          </w:p>
        </w:tc>
        <w:tc>
          <w:tcPr>
            <w:tcW w:w="0" w:type="auto"/>
          </w:tcPr>
          <w:p w:rsidR="006D175F" w:rsidRPr="00716EF0" w:rsidRDefault="00A70FA6" w:rsidP="006B67B1">
            <w:pPr>
              <w:widowControl/>
              <w:snapToGrid w:val="0"/>
              <w:spacing w:after="200" w:line="240" w:lineRule="atLeast"/>
              <w:jc w:val="left"/>
              <w:rPr>
                <w:rFonts w:ascii="宋体" w:hAnsi="宋体" w:cs="宋体"/>
                <w:color w:val="000000"/>
                <w:kern w:val="0"/>
                <w:sz w:val="20"/>
                <w:szCs w:val="20"/>
              </w:rPr>
            </w:pPr>
            <w:r w:rsidRPr="00716EF0">
              <w:rPr>
                <w:rFonts w:ascii="宋体" w:hAnsi="宋体" w:cs="宋体"/>
                <w:color w:val="000000"/>
                <w:kern w:val="0"/>
                <w:sz w:val="20"/>
                <w:szCs w:val="20"/>
              </w:rPr>
              <w:t>201</w:t>
            </w:r>
            <w:r w:rsidR="00A13DBB">
              <w:rPr>
                <w:rFonts w:ascii="宋体" w:hAnsi="宋体" w:cs="宋体" w:hint="eastAsia"/>
                <w:color w:val="000000"/>
                <w:kern w:val="0"/>
                <w:sz w:val="20"/>
                <w:szCs w:val="20"/>
              </w:rPr>
              <w:t>6</w:t>
            </w:r>
            <w:r w:rsidR="006D175F" w:rsidRPr="00716EF0">
              <w:rPr>
                <w:rFonts w:ascii="宋体" w:hAnsi="宋体" w:cs="宋体"/>
                <w:color w:val="000000"/>
                <w:kern w:val="0"/>
                <w:sz w:val="20"/>
                <w:szCs w:val="20"/>
              </w:rPr>
              <w:t>-</w:t>
            </w:r>
            <w:r w:rsidR="006D175F" w:rsidRPr="00716EF0">
              <w:rPr>
                <w:rFonts w:ascii="宋体" w:hAnsi="宋体" w:cs="宋体" w:hint="eastAsia"/>
                <w:color w:val="000000"/>
                <w:kern w:val="0"/>
                <w:sz w:val="20"/>
                <w:szCs w:val="20"/>
              </w:rPr>
              <w:t>06</w:t>
            </w:r>
            <w:r w:rsidR="006D175F" w:rsidRPr="00716EF0">
              <w:rPr>
                <w:rFonts w:ascii="宋体" w:cs="宋体"/>
                <w:color w:val="000000"/>
                <w:kern w:val="0"/>
                <w:sz w:val="20"/>
                <w:szCs w:val="20"/>
              </w:rPr>
              <w:t>-</w:t>
            </w:r>
            <w:r w:rsidR="006B67B1">
              <w:rPr>
                <w:rFonts w:ascii="宋体" w:cs="宋体" w:hint="eastAsia"/>
                <w:color w:val="000000"/>
                <w:kern w:val="0"/>
                <w:sz w:val="20"/>
                <w:szCs w:val="20"/>
              </w:rPr>
              <w:t>23</w:t>
            </w:r>
            <w:r w:rsidRPr="00716EF0">
              <w:rPr>
                <w:rFonts w:ascii="宋体" w:hAnsi="宋体" w:cs="宋体"/>
                <w:color w:val="000000"/>
                <w:kern w:val="0"/>
                <w:sz w:val="20"/>
                <w:szCs w:val="20"/>
              </w:rPr>
              <w:t xml:space="preserve"> </w:t>
            </w:r>
            <w:r w:rsidR="006456BF">
              <w:rPr>
                <w:rFonts w:ascii="宋体" w:hAnsi="宋体" w:cs="宋体" w:hint="eastAsia"/>
                <w:color w:val="000000"/>
                <w:kern w:val="0"/>
                <w:sz w:val="20"/>
                <w:szCs w:val="20"/>
              </w:rPr>
              <w:t>2</w:t>
            </w:r>
            <w:r w:rsidR="006D175F" w:rsidRPr="00716EF0">
              <w:rPr>
                <w:rFonts w:ascii="宋体" w:hAnsi="宋体" w:cs="宋体" w:hint="eastAsia"/>
                <w:color w:val="000000"/>
                <w:kern w:val="0"/>
                <w:sz w:val="20"/>
                <w:szCs w:val="20"/>
              </w:rPr>
              <w:t>4</w:t>
            </w:r>
            <w:r w:rsidR="006D175F" w:rsidRPr="00716EF0">
              <w:rPr>
                <w:rFonts w:ascii="宋体" w:hAnsi="宋体" w:cs="宋体"/>
                <w:color w:val="000000"/>
                <w:kern w:val="0"/>
                <w:sz w:val="20"/>
                <w:szCs w:val="20"/>
              </w:rPr>
              <w:t>:00</w:t>
            </w:r>
          </w:p>
        </w:tc>
        <w:tc>
          <w:tcPr>
            <w:tcW w:w="2320" w:type="dxa"/>
          </w:tcPr>
          <w:p w:rsidR="006D175F" w:rsidRPr="00716EF0" w:rsidRDefault="00FE3EA2" w:rsidP="00716EF0">
            <w:pPr>
              <w:widowControl/>
              <w:snapToGrid w:val="0"/>
              <w:spacing w:after="200" w:line="240" w:lineRule="atLeast"/>
              <w:jc w:val="left"/>
              <w:rPr>
                <w:rFonts w:ascii="宋体" w:hAnsi="宋体" w:cs="宋体"/>
                <w:color w:val="000000"/>
                <w:kern w:val="0"/>
                <w:sz w:val="20"/>
                <w:szCs w:val="20"/>
              </w:rPr>
            </w:pPr>
            <w:r w:rsidRPr="003959FC">
              <w:rPr>
                <w:rFonts w:ascii="宋体" w:hAnsi="宋体" w:cs="宋体" w:hint="eastAsia"/>
                <w:color w:val="000000"/>
                <w:kern w:val="0"/>
                <w:sz w:val="20"/>
                <w:szCs w:val="20"/>
              </w:rPr>
              <w:t>按优先级实行概率筛选</w:t>
            </w:r>
          </w:p>
        </w:tc>
      </w:tr>
      <w:tr w:rsidR="006D175F" w:rsidRPr="00716EF0" w:rsidTr="00FE3EA2">
        <w:tc>
          <w:tcPr>
            <w:tcW w:w="2508" w:type="dxa"/>
          </w:tcPr>
          <w:p w:rsidR="006D175F" w:rsidRPr="00716EF0" w:rsidRDefault="006D175F" w:rsidP="00716EF0">
            <w:pPr>
              <w:widowControl/>
              <w:snapToGrid w:val="0"/>
              <w:spacing w:after="200" w:line="240" w:lineRule="atLeast"/>
              <w:jc w:val="left"/>
              <w:rPr>
                <w:rFonts w:ascii="宋体" w:hAnsi="宋体" w:cs="宋体"/>
                <w:color w:val="000000"/>
                <w:kern w:val="0"/>
                <w:sz w:val="20"/>
                <w:szCs w:val="20"/>
              </w:rPr>
            </w:pPr>
            <w:r w:rsidRPr="00716EF0">
              <w:rPr>
                <w:rFonts w:ascii="宋体" w:hAnsi="宋体" w:cs="宋体" w:hint="eastAsia"/>
                <w:color w:val="000000"/>
                <w:kern w:val="0"/>
                <w:sz w:val="20"/>
                <w:szCs w:val="20"/>
              </w:rPr>
              <w:t>第三阶段（秋学期开学初）</w:t>
            </w:r>
          </w:p>
        </w:tc>
        <w:tc>
          <w:tcPr>
            <w:tcW w:w="0" w:type="auto"/>
            <w:gridSpan w:val="2"/>
            <w:vMerge w:val="restart"/>
          </w:tcPr>
          <w:p w:rsidR="006D175F" w:rsidRPr="00716EF0" w:rsidRDefault="006D175F" w:rsidP="00716EF0">
            <w:pPr>
              <w:widowControl/>
              <w:snapToGrid w:val="0"/>
              <w:spacing w:after="200" w:line="240" w:lineRule="atLeast"/>
              <w:jc w:val="left"/>
              <w:rPr>
                <w:rFonts w:ascii="宋体" w:hAnsi="宋体" w:cs="宋体"/>
                <w:color w:val="000000"/>
                <w:kern w:val="0"/>
                <w:sz w:val="20"/>
                <w:szCs w:val="20"/>
              </w:rPr>
            </w:pPr>
          </w:p>
          <w:p w:rsidR="006D175F" w:rsidRPr="00716EF0" w:rsidRDefault="006D175F" w:rsidP="00716EF0">
            <w:pPr>
              <w:widowControl/>
              <w:snapToGrid w:val="0"/>
              <w:spacing w:after="200" w:line="240" w:lineRule="atLeast"/>
              <w:jc w:val="center"/>
              <w:rPr>
                <w:rFonts w:ascii="宋体" w:hAnsi="宋体" w:cs="宋体"/>
                <w:color w:val="000000"/>
                <w:kern w:val="0"/>
                <w:sz w:val="20"/>
                <w:szCs w:val="20"/>
              </w:rPr>
            </w:pPr>
            <w:r w:rsidRPr="00716EF0">
              <w:rPr>
                <w:rFonts w:ascii="宋体" w:hAnsi="宋体" w:cs="宋体" w:hint="eastAsia"/>
                <w:color w:val="000000"/>
                <w:kern w:val="0"/>
                <w:sz w:val="20"/>
                <w:szCs w:val="20"/>
              </w:rPr>
              <w:t>另行通知</w:t>
            </w:r>
          </w:p>
        </w:tc>
        <w:tc>
          <w:tcPr>
            <w:tcW w:w="2320" w:type="dxa"/>
          </w:tcPr>
          <w:p w:rsidR="006D175F" w:rsidRPr="00716EF0" w:rsidRDefault="00FE3EA2" w:rsidP="00716EF0">
            <w:pPr>
              <w:widowControl/>
              <w:snapToGrid w:val="0"/>
              <w:spacing w:after="200" w:line="240" w:lineRule="atLeast"/>
              <w:jc w:val="left"/>
              <w:rPr>
                <w:rFonts w:ascii="宋体" w:hAnsi="宋体" w:cs="宋体"/>
                <w:color w:val="000000"/>
                <w:kern w:val="0"/>
                <w:sz w:val="20"/>
                <w:szCs w:val="20"/>
              </w:rPr>
            </w:pPr>
            <w:r w:rsidRPr="003959FC">
              <w:rPr>
                <w:rFonts w:ascii="宋体" w:hAnsi="宋体" w:cs="宋体" w:hint="eastAsia"/>
                <w:color w:val="000000"/>
                <w:kern w:val="0"/>
                <w:sz w:val="20"/>
                <w:szCs w:val="20"/>
              </w:rPr>
              <w:t>增加循环补充教学班及特殊教学班</w:t>
            </w:r>
          </w:p>
        </w:tc>
      </w:tr>
      <w:tr w:rsidR="006D175F" w:rsidRPr="00716EF0" w:rsidTr="00FE3EA2">
        <w:tc>
          <w:tcPr>
            <w:tcW w:w="2508" w:type="dxa"/>
          </w:tcPr>
          <w:p w:rsidR="006D175F" w:rsidRPr="00716EF0" w:rsidRDefault="006D175F" w:rsidP="00716EF0">
            <w:pPr>
              <w:widowControl/>
              <w:snapToGrid w:val="0"/>
              <w:spacing w:after="200" w:line="240" w:lineRule="atLeast"/>
              <w:jc w:val="left"/>
              <w:rPr>
                <w:rFonts w:ascii="宋体" w:hAnsi="宋体" w:cs="宋体"/>
                <w:color w:val="000000"/>
                <w:kern w:val="0"/>
                <w:sz w:val="20"/>
                <w:szCs w:val="20"/>
              </w:rPr>
            </w:pPr>
            <w:r w:rsidRPr="00716EF0">
              <w:rPr>
                <w:rFonts w:ascii="宋体" w:hAnsi="宋体" w:cs="宋体" w:hint="eastAsia"/>
                <w:color w:val="000000"/>
                <w:kern w:val="0"/>
                <w:sz w:val="20"/>
                <w:szCs w:val="20"/>
              </w:rPr>
              <w:t>第四阶段（冬学期开学初）</w:t>
            </w:r>
          </w:p>
        </w:tc>
        <w:tc>
          <w:tcPr>
            <w:tcW w:w="0" w:type="auto"/>
            <w:gridSpan w:val="2"/>
            <w:vMerge/>
          </w:tcPr>
          <w:p w:rsidR="006D175F" w:rsidRPr="00716EF0" w:rsidRDefault="006D175F" w:rsidP="00716EF0">
            <w:pPr>
              <w:widowControl/>
              <w:snapToGrid w:val="0"/>
              <w:spacing w:after="200" w:line="240" w:lineRule="atLeast"/>
              <w:jc w:val="left"/>
              <w:rPr>
                <w:rFonts w:ascii="宋体" w:hAnsi="宋体" w:cs="宋体"/>
                <w:color w:val="000000"/>
                <w:kern w:val="0"/>
                <w:sz w:val="20"/>
                <w:szCs w:val="20"/>
              </w:rPr>
            </w:pPr>
          </w:p>
        </w:tc>
        <w:tc>
          <w:tcPr>
            <w:tcW w:w="2320" w:type="dxa"/>
          </w:tcPr>
          <w:p w:rsidR="006D175F" w:rsidRPr="00716EF0" w:rsidRDefault="00FE3EA2" w:rsidP="00716EF0">
            <w:pPr>
              <w:widowControl/>
              <w:snapToGrid w:val="0"/>
              <w:spacing w:after="200" w:line="240" w:lineRule="atLeast"/>
              <w:jc w:val="left"/>
              <w:rPr>
                <w:rFonts w:ascii="宋体" w:hAnsi="宋体" w:cs="宋体"/>
                <w:color w:val="000000"/>
                <w:kern w:val="0"/>
                <w:sz w:val="20"/>
                <w:szCs w:val="20"/>
              </w:rPr>
            </w:pPr>
            <w:r w:rsidRPr="003959FC">
              <w:rPr>
                <w:rFonts w:ascii="宋体" w:hAnsi="宋体" w:cs="宋体" w:hint="eastAsia"/>
                <w:color w:val="000000"/>
                <w:kern w:val="0"/>
                <w:sz w:val="20"/>
                <w:szCs w:val="20"/>
              </w:rPr>
              <w:t>仅限</w:t>
            </w:r>
            <w:r w:rsidR="0005366F">
              <w:rPr>
                <w:rFonts w:ascii="宋体" w:hAnsi="宋体" w:cs="宋体" w:hint="eastAsia"/>
                <w:color w:val="000000"/>
                <w:kern w:val="0"/>
                <w:sz w:val="20"/>
                <w:szCs w:val="20"/>
              </w:rPr>
              <w:t>冬</w:t>
            </w:r>
            <w:r w:rsidRPr="003959FC">
              <w:rPr>
                <w:rFonts w:ascii="宋体" w:hAnsi="宋体" w:cs="宋体" w:hint="eastAsia"/>
                <w:color w:val="000000"/>
                <w:kern w:val="0"/>
                <w:sz w:val="20"/>
                <w:szCs w:val="20"/>
              </w:rPr>
              <w:t>学期课程</w:t>
            </w:r>
          </w:p>
        </w:tc>
      </w:tr>
    </w:tbl>
    <w:p w:rsidR="00A058AB" w:rsidRDefault="00A058AB" w:rsidP="00FE3EA2">
      <w:pPr>
        <w:widowControl/>
        <w:numPr>
          <w:ilvl w:val="0"/>
          <w:numId w:val="4"/>
        </w:numPr>
        <w:snapToGrid w:val="0"/>
        <w:spacing w:after="200" w:line="240" w:lineRule="atLeast"/>
        <w:rPr>
          <w:rFonts w:ascii="宋体" w:cs="Times New Roman"/>
          <w:color w:val="000000"/>
          <w:kern w:val="0"/>
          <w:sz w:val="22"/>
          <w:szCs w:val="22"/>
        </w:rPr>
      </w:pPr>
      <w:r>
        <w:rPr>
          <w:rFonts w:ascii="宋体" w:hAnsi="宋体" w:cs="宋体" w:hint="eastAsia"/>
          <w:b/>
          <w:bCs/>
          <w:color w:val="000000"/>
          <w:kern w:val="0"/>
          <w:sz w:val="22"/>
          <w:szCs w:val="22"/>
        </w:rPr>
        <w:t>“网上申请补选”</w:t>
      </w:r>
      <w:r>
        <w:rPr>
          <w:rFonts w:ascii="宋体" w:hAnsi="宋体" w:cs="宋体" w:hint="eastAsia"/>
          <w:color w:val="000000"/>
          <w:kern w:val="0"/>
          <w:sz w:val="22"/>
          <w:szCs w:val="22"/>
        </w:rPr>
        <w:t>共安排两次，具体时间为：</w:t>
      </w:r>
    </w:p>
    <w:p w:rsidR="00A058AB" w:rsidRDefault="00A058AB" w:rsidP="00A058AB">
      <w:pPr>
        <w:widowControl/>
        <w:snapToGrid w:val="0"/>
        <w:spacing w:after="200" w:line="240" w:lineRule="atLeast"/>
        <w:ind w:firstLineChars="296" w:firstLine="651"/>
        <w:rPr>
          <w:rFonts w:ascii="宋体" w:cs="Times New Roman"/>
          <w:color w:val="000000"/>
          <w:kern w:val="0"/>
          <w:sz w:val="22"/>
          <w:szCs w:val="22"/>
        </w:rPr>
      </w:pPr>
      <w:r>
        <w:rPr>
          <w:rFonts w:ascii="宋体" w:hAnsi="宋体" w:cs="宋体" w:hint="eastAsia"/>
          <w:color w:val="000000"/>
          <w:kern w:val="0"/>
          <w:sz w:val="22"/>
          <w:szCs w:val="22"/>
        </w:rPr>
        <w:t>第一次：</w:t>
      </w:r>
      <w:r w:rsidR="004F6408" w:rsidRPr="00FD6CFA">
        <w:rPr>
          <w:rFonts w:ascii="宋体" w:hAnsi="宋体" w:cs="宋体"/>
          <w:kern w:val="0"/>
          <w:sz w:val="22"/>
          <w:szCs w:val="22"/>
        </w:rPr>
        <w:t>201</w:t>
      </w:r>
      <w:r w:rsidR="00A13DBB">
        <w:rPr>
          <w:rFonts w:ascii="宋体" w:hAnsi="宋体" w:cs="宋体" w:hint="eastAsia"/>
          <w:kern w:val="0"/>
          <w:sz w:val="22"/>
          <w:szCs w:val="22"/>
        </w:rPr>
        <w:t>6</w:t>
      </w:r>
      <w:r w:rsidR="002A11A0" w:rsidRPr="00FD6CFA">
        <w:rPr>
          <w:rFonts w:ascii="宋体" w:hAnsi="宋体" w:cs="宋体"/>
          <w:kern w:val="0"/>
          <w:sz w:val="22"/>
          <w:szCs w:val="22"/>
        </w:rPr>
        <w:t>-06-</w:t>
      </w:r>
      <w:r w:rsidR="00A70FA6">
        <w:rPr>
          <w:rFonts w:ascii="宋体" w:hAnsi="宋体" w:cs="宋体" w:hint="eastAsia"/>
          <w:kern w:val="0"/>
          <w:sz w:val="22"/>
          <w:szCs w:val="22"/>
        </w:rPr>
        <w:t>2</w:t>
      </w:r>
      <w:r w:rsidR="006B67B1">
        <w:rPr>
          <w:rFonts w:ascii="宋体" w:hAnsi="宋体" w:cs="宋体" w:hint="eastAsia"/>
          <w:kern w:val="0"/>
          <w:sz w:val="22"/>
          <w:szCs w:val="22"/>
        </w:rPr>
        <w:t>8</w:t>
      </w:r>
      <w:r w:rsidR="004F6408" w:rsidRPr="00FD6CFA">
        <w:rPr>
          <w:rFonts w:ascii="宋体" w:hAnsi="宋体" w:cs="宋体"/>
          <w:kern w:val="0"/>
          <w:sz w:val="22"/>
          <w:szCs w:val="22"/>
        </w:rPr>
        <w:t xml:space="preserve"> </w:t>
      </w:r>
      <w:r w:rsidR="00A13DBB">
        <w:rPr>
          <w:rFonts w:ascii="宋体" w:hAnsi="宋体" w:cs="宋体" w:hint="eastAsia"/>
          <w:kern w:val="0"/>
          <w:sz w:val="22"/>
          <w:szCs w:val="22"/>
        </w:rPr>
        <w:t>09</w:t>
      </w:r>
      <w:r w:rsidR="002A11A0" w:rsidRPr="00FD6CFA">
        <w:rPr>
          <w:rFonts w:ascii="宋体" w:hAnsi="宋体" w:cs="宋体"/>
          <w:kern w:val="0"/>
          <w:sz w:val="22"/>
          <w:szCs w:val="22"/>
        </w:rPr>
        <w:t xml:space="preserve">:00 </w:t>
      </w:r>
      <w:r w:rsidR="002A11A0" w:rsidRPr="00FD6CFA">
        <w:rPr>
          <w:rFonts w:ascii="宋体" w:hAnsi="宋体" w:cs="宋体" w:hint="eastAsia"/>
          <w:kern w:val="0"/>
          <w:sz w:val="22"/>
          <w:szCs w:val="22"/>
        </w:rPr>
        <w:t>至</w:t>
      </w:r>
      <w:r w:rsidR="002A11A0" w:rsidRPr="00FD6CFA">
        <w:rPr>
          <w:rFonts w:ascii="宋体" w:hAnsi="宋体" w:cs="宋体"/>
          <w:kern w:val="0"/>
          <w:sz w:val="22"/>
          <w:szCs w:val="22"/>
        </w:rPr>
        <w:t xml:space="preserve"> </w:t>
      </w:r>
      <w:r w:rsidR="00EB333E" w:rsidRPr="00FD6CFA">
        <w:rPr>
          <w:rFonts w:ascii="宋体" w:hAnsi="宋体" w:cs="宋体"/>
          <w:kern w:val="0"/>
          <w:sz w:val="22"/>
          <w:szCs w:val="22"/>
        </w:rPr>
        <w:t>201</w:t>
      </w:r>
      <w:r w:rsidR="00A13DBB">
        <w:rPr>
          <w:rFonts w:ascii="宋体" w:hAnsi="宋体" w:cs="宋体" w:hint="eastAsia"/>
          <w:kern w:val="0"/>
          <w:sz w:val="22"/>
          <w:szCs w:val="22"/>
        </w:rPr>
        <w:t>6</w:t>
      </w:r>
      <w:r w:rsidR="002A11A0" w:rsidRPr="00FD6CFA">
        <w:rPr>
          <w:rFonts w:ascii="宋体" w:hAnsi="宋体" w:cs="宋体"/>
          <w:kern w:val="0"/>
          <w:sz w:val="22"/>
          <w:szCs w:val="22"/>
        </w:rPr>
        <w:t>-</w:t>
      </w:r>
      <w:r w:rsidR="00D24DEC" w:rsidRPr="00FD6CFA">
        <w:rPr>
          <w:rFonts w:ascii="宋体" w:hAnsi="宋体" w:cs="宋体" w:hint="eastAsia"/>
          <w:kern w:val="0"/>
          <w:sz w:val="22"/>
          <w:szCs w:val="22"/>
        </w:rPr>
        <w:t>06</w:t>
      </w:r>
      <w:r w:rsidR="002A11A0" w:rsidRPr="00FD6CFA">
        <w:rPr>
          <w:rFonts w:ascii="宋体" w:hAnsi="宋体" w:cs="宋体"/>
          <w:kern w:val="0"/>
          <w:sz w:val="22"/>
          <w:szCs w:val="22"/>
        </w:rPr>
        <w:t>-</w:t>
      </w:r>
      <w:r w:rsidR="006B67B1">
        <w:rPr>
          <w:rFonts w:ascii="宋体" w:hAnsi="宋体" w:cs="宋体" w:hint="eastAsia"/>
          <w:kern w:val="0"/>
          <w:sz w:val="22"/>
          <w:szCs w:val="22"/>
        </w:rPr>
        <w:t>30</w:t>
      </w:r>
      <w:r w:rsidR="004F6408" w:rsidRPr="00FD6CFA">
        <w:rPr>
          <w:rFonts w:ascii="宋体" w:hAnsi="宋体" w:cs="宋体"/>
          <w:kern w:val="0"/>
          <w:sz w:val="22"/>
          <w:szCs w:val="22"/>
        </w:rPr>
        <w:t xml:space="preserve"> </w:t>
      </w:r>
      <w:r w:rsidR="002A11A0" w:rsidRPr="00FD6CFA">
        <w:rPr>
          <w:rFonts w:ascii="宋体" w:hAnsi="宋体" w:cs="宋体"/>
          <w:kern w:val="0"/>
          <w:sz w:val="22"/>
          <w:szCs w:val="22"/>
        </w:rPr>
        <w:t>24:00</w:t>
      </w:r>
      <w:r w:rsidR="0005781B" w:rsidRPr="00FD6CFA">
        <w:rPr>
          <w:rFonts w:ascii="宋体" w:hAnsi="宋体" w:cs="宋体" w:hint="eastAsia"/>
          <w:kern w:val="0"/>
          <w:sz w:val="22"/>
          <w:szCs w:val="22"/>
        </w:rPr>
        <w:t>。</w:t>
      </w:r>
      <w:r w:rsidR="001273BB" w:rsidRPr="00FD6CFA">
        <w:rPr>
          <w:rFonts w:ascii="宋体" w:hAnsi="宋体" w:cs="宋体" w:hint="eastAsia"/>
          <w:kern w:val="0"/>
          <w:sz w:val="22"/>
          <w:szCs w:val="22"/>
        </w:rPr>
        <w:t>（</w:t>
      </w:r>
      <w:r w:rsidR="006B67B1">
        <w:rPr>
          <w:rFonts w:ascii="宋体" w:hAnsi="宋体" w:cs="宋体" w:hint="eastAsia"/>
          <w:kern w:val="0"/>
          <w:sz w:val="22"/>
          <w:szCs w:val="22"/>
        </w:rPr>
        <w:t>7</w:t>
      </w:r>
      <w:r w:rsidR="001273BB" w:rsidRPr="00FD6CFA">
        <w:rPr>
          <w:rFonts w:ascii="宋体" w:hAnsi="宋体" w:cs="宋体" w:hint="eastAsia"/>
          <w:kern w:val="0"/>
          <w:sz w:val="22"/>
          <w:szCs w:val="22"/>
        </w:rPr>
        <w:t>月</w:t>
      </w:r>
      <w:r w:rsidR="00A13DBB">
        <w:rPr>
          <w:rFonts w:ascii="宋体" w:hAnsi="宋体" w:cs="宋体" w:hint="eastAsia"/>
          <w:kern w:val="0"/>
          <w:sz w:val="22"/>
          <w:szCs w:val="22"/>
        </w:rPr>
        <w:t>4</w:t>
      </w:r>
      <w:r w:rsidR="001273BB" w:rsidRPr="00FD6CFA">
        <w:rPr>
          <w:rFonts w:ascii="宋体" w:hAnsi="宋体" w:cs="宋体" w:hint="eastAsia"/>
          <w:kern w:val="0"/>
          <w:sz w:val="22"/>
          <w:szCs w:val="22"/>
        </w:rPr>
        <w:t>—</w:t>
      </w:r>
      <w:r w:rsidR="006B67B1">
        <w:rPr>
          <w:rFonts w:ascii="宋体" w:hAnsi="宋体" w:cs="宋体" w:hint="eastAsia"/>
          <w:kern w:val="0"/>
          <w:sz w:val="22"/>
          <w:szCs w:val="22"/>
        </w:rPr>
        <w:t>8</w:t>
      </w:r>
      <w:r w:rsidR="001273BB" w:rsidRPr="00FD6CFA">
        <w:rPr>
          <w:rFonts w:ascii="宋体" w:hAnsi="宋体" w:cs="宋体" w:hint="eastAsia"/>
          <w:kern w:val="0"/>
          <w:sz w:val="22"/>
          <w:szCs w:val="22"/>
        </w:rPr>
        <w:t>日院系审批）</w:t>
      </w:r>
    </w:p>
    <w:p w:rsidR="00A058AB" w:rsidRDefault="00A058AB" w:rsidP="00A058AB">
      <w:pPr>
        <w:widowControl/>
        <w:snapToGrid w:val="0"/>
        <w:spacing w:after="200" w:line="240" w:lineRule="atLeast"/>
        <w:ind w:firstLineChars="300" w:firstLine="660"/>
        <w:rPr>
          <w:rFonts w:ascii="宋体" w:hAnsi="宋体" w:cs="宋体"/>
          <w:kern w:val="0"/>
          <w:sz w:val="22"/>
          <w:szCs w:val="22"/>
        </w:rPr>
      </w:pPr>
      <w:r>
        <w:rPr>
          <w:rFonts w:ascii="宋体" w:hAnsi="宋体" w:cs="宋体" w:hint="eastAsia"/>
          <w:color w:val="000000"/>
          <w:kern w:val="0"/>
          <w:sz w:val="22"/>
          <w:szCs w:val="22"/>
        </w:rPr>
        <w:t>第二次</w:t>
      </w:r>
      <w:r w:rsidR="0005781B">
        <w:rPr>
          <w:rFonts w:ascii="宋体" w:hAnsi="宋体" w:cs="宋体" w:hint="eastAsia"/>
          <w:color w:val="000000"/>
          <w:kern w:val="0"/>
          <w:sz w:val="22"/>
          <w:szCs w:val="22"/>
        </w:rPr>
        <w:t>：</w:t>
      </w:r>
      <w:r>
        <w:rPr>
          <w:rFonts w:ascii="宋体" w:hAnsi="宋体" w:cs="宋体" w:hint="eastAsia"/>
          <w:color w:val="000000"/>
          <w:kern w:val="0"/>
          <w:sz w:val="22"/>
          <w:szCs w:val="22"/>
        </w:rPr>
        <w:t>安排在</w:t>
      </w:r>
      <w:r w:rsidR="004F6408" w:rsidRPr="00FD6CFA">
        <w:rPr>
          <w:rFonts w:ascii="宋体" w:hAnsi="宋体" w:cs="宋体"/>
          <w:kern w:val="0"/>
          <w:sz w:val="22"/>
          <w:szCs w:val="22"/>
        </w:rPr>
        <w:t>201</w:t>
      </w:r>
      <w:r w:rsidR="00A13DBB">
        <w:rPr>
          <w:rFonts w:ascii="宋体" w:hAnsi="宋体" w:cs="宋体" w:hint="eastAsia"/>
          <w:kern w:val="0"/>
          <w:sz w:val="22"/>
          <w:szCs w:val="22"/>
        </w:rPr>
        <w:t>6</w:t>
      </w:r>
      <w:r w:rsidR="002A11A0" w:rsidRPr="00FD6CFA">
        <w:rPr>
          <w:rFonts w:ascii="宋体" w:hAnsi="宋体" w:cs="宋体"/>
          <w:kern w:val="0"/>
          <w:sz w:val="22"/>
          <w:szCs w:val="22"/>
        </w:rPr>
        <w:t>-</w:t>
      </w:r>
      <w:r w:rsidR="004F6408" w:rsidRPr="00FD6CFA">
        <w:rPr>
          <w:rFonts w:ascii="宋体" w:hAnsi="宋体" w:cs="宋体"/>
          <w:kern w:val="0"/>
          <w:sz w:val="22"/>
          <w:szCs w:val="22"/>
        </w:rPr>
        <w:t>201</w:t>
      </w:r>
      <w:r w:rsidR="00A13DBB">
        <w:rPr>
          <w:rFonts w:ascii="宋体" w:hAnsi="宋体" w:cs="宋体" w:hint="eastAsia"/>
          <w:kern w:val="0"/>
          <w:sz w:val="22"/>
          <w:szCs w:val="22"/>
        </w:rPr>
        <w:t>7</w:t>
      </w:r>
      <w:r w:rsidR="002A11A0" w:rsidRPr="00FD6CFA">
        <w:rPr>
          <w:rFonts w:ascii="宋体" w:hAnsi="宋体" w:cs="宋体" w:hint="eastAsia"/>
          <w:kern w:val="0"/>
          <w:sz w:val="22"/>
          <w:szCs w:val="22"/>
        </w:rPr>
        <w:t>学年秋学期开学初，</w:t>
      </w:r>
      <w:r w:rsidR="002A11A0" w:rsidRPr="000A2A52">
        <w:rPr>
          <w:rFonts w:ascii="宋体" w:hAnsi="宋体" w:cs="宋体" w:hint="eastAsia"/>
          <w:kern w:val="0"/>
          <w:sz w:val="22"/>
          <w:szCs w:val="22"/>
        </w:rPr>
        <w:t>时间另行通知。</w:t>
      </w:r>
    </w:p>
    <w:p w:rsidR="00A058AB" w:rsidRDefault="00A058AB" w:rsidP="00FE3EA2">
      <w:pPr>
        <w:widowControl/>
        <w:numPr>
          <w:ilvl w:val="0"/>
          <w:numId w:val="4"/>
        </w:numPr>
        <w:snapToGrid w:val="0"/>
        <w:spacing w:after="200" w:line="240" w:lineRule="atLeast"/>
        <w:rPr>
          <w:rFonts w:ascii="宋体" w:hAnsi="宋体" w:cs="宋体"/>
          <w:color w:val="FF0000"/>
          <w:kern w:val="0"/>
          <w:sz w:val="22"/>
          <w:szCs w:val="22"/>
        </w:rPr>
      </w:pPr>
      <w:r>
        <w:rPr>
          <w:rFonts w:ascii="宋体" w:hAnsi="宋体" w:cs="宋体" w:hint="eastAsia"/>
          <w:b/>
          <w:bCs/>
          <w:color w:val="000000"/>
          <w:kern w:val="0"/>
          <w:sz w:val="22"/>
          <w:szCs w:val="22"/>
        </w:rPr>
        <w:t>“网上预订教材”</w:t>
      </w:r>
      <w:r w:rsidR="003E0DD3" w:rsidRPr="003E0DD3">
        <w:rPr>
          <w:rFonts w:ascii="宋体" w:hAnsi="宋体" w:cs="宋体" w:hint="eastAsia"/>
          <w:bCs/>
          <w:color w:val="000000"/>
          <w:kern w:val="0"/>
          <w:sz w:val="22"/>
          <w:szCs w:val="22"/>
        </w:rPr>
        <w:t>仅</w:t>
      </w:r>
      <w:r>
        <w:rPr>
          <w:rFonts w:ascii="宋体" w:hAnsi="宋体" w:cs="宋体" w:hint="eastAsia"/>
          <w:color w:val="000000"/>
          <w:kern w:val="0"/>
          <w:sz w:val="22"/>
          <w:szCs w:val="22"/>
        </w:rPr>
        <w:t>在第二阶段选课结果确定后单独安排一次，具体时间为：</w:t>
      </w:r>
      <w:r w:rsidR="004F6408" w:rsidRPr="00FD6CFA">
        <w:rPr>
          <w:rFonts w:ascii="宋体" w:hAnsi="宋体" w:cs="宋体"/>
          <w:kern w:val="0"/>
          <w:sz w:val="22"/>
          <w:szCs w:val="22"/>
        </w:rPr>
        <w:t>201</w:t>
      </w:r>
      <w:r w:rsidR="00A13DBB">
        <w:rPr>
          <w:rFonts w:ascii="宋体" w:hAnsi="宋体" w:cs="宋体" w:hint="eastAsia"/>
          <w:kern w:val="0"/>
          <w:sz w:val="22"/>
          <w:szCs w:val="22"/>
        </w:rPr>
        <w:t>6</w:t>
      </w:r>
      <w:r w:rsidR="002A11A0" w:rsidRPr="00FD6CFA">
        <w:rPr>
          <w:rFonts w:ascii="宋体" w:hAnsi="宋体" w:cs="宋体"/>
          <w:kern w:val="0"/>
          <w:sz w:val="22"/>
          <w:szCs w:val="22"/>
        </w:rPr>
        <w:t>-0</w:t>
      </w:r>
      <w:r w:rsidR="00A13DBB">
        <w:rPr>
          <w:rFonts w:ascii="宋体" w:hAnsi="宋体" w:cs="宋体" w:hint="eastAsia"/>
          <w:kern w:val="0"/>
          <w:sz w:val="22"/>
          <w:szCs w:val="22"/>
        </w:rPr>
        <w:t>6</w:t>
      </w:r>
      <w:r w:rsidR="002A11A0" w:rsidRPr="00FD6CFA">
        <w:rPr>
          <w:rFonts w:ascii="宋体" w:cs="宋体"/>
          <w:kern w:val="0"/>
          <w:sz w:val="22"/>
          <w:szCs w:val="22"/>
        </w:rPr>
        <w:t>-</w:t>
      </w:r>
      <w:r w:rsidR="006B67B1">
        <w:rPr>
          <w:rFonts w:ascii="宋体" w:hAnsi="宋体" w:cs="宋体" w:hint="eastAsia"/>
          <w:kern w:val="0"/>
          <w:sz w:val="22"/>
          <w:szCs w:val="22"/>
        </w:rPr>
        <w:t>28</w:t>
      </w:r>
      <w:r w:rsidR="002A11A0" w:rsidRPr="00FD6CFA">
        <w:rPr>
          <w:rFonts w:ascii="宋体" w:hAnsi="宋体" w:cs="宋体"/>
          <w:kern w:val="0"/>
          <w:sz w:val="22"/>
          <w:szCs w:val="22"/>
        </w:rPr>
        <w:t xml:space="preserve"> </w:t>
      </w:r>
      <w:r w:rsidR="00FB3DF7" w:rsidRPr="00FD6CFA">
        <w:rPr>
          <w:rFonts w:ascii="宋体" w:hAnsi="宋体" w:cs="宋体" w:hint="eastAsia"/>
          <w:kern w:val="0"/>
          <w:sz w:val="22"/>
          <w:szCs w:val="22"/>
        </w:rPr>
        <w:t>9</w:t>
      </w:r>
      <w:r w:rsidR="002A11A0" w:rsidRPr="00FD6CFA">
        <w:rPr>
          <w:rFonts w:ascii="宋体" w:hAnsi="宋体" w:cs="宋体"/>
          <w:kern w:val="0"/>
          <w:sz w:val="22"/>
          <w:szCs w:val="22"/>
        </w:rPr>
        <w:t xml:space="preserve">:00 </w:t>
      </w:r>
      <w:r w:rsidR="002A11A0" w:rsidRPr="00FD6CFA">
        <w:rPr>
          <w:rFonts w:ascii="宋体" w:hAnsi="宋体" w:cs="宋体" w:hint="eastAsia"/>
          <w:kern w:val="0"/>
          <w:sz w:val="22"/>
          <w:szCs w:val="22"/>
        </w:rPr>
        <w:t>至</w:t>
      </w:r>
      <w:r w:rsidR="002A11A0" w:rsidRPr="00FD6CFA">
        <w:rPr>
          <w:rFonts w:ascii="宋体" w:hAnsi="宋体" w:cs="宋体"/>
          <w:kern w:val="0"/>
          <w:sz w:val="22"/>
          <w:szCs w:val="22"/>
        </w:rPr>
        <w:t xml:space="preserve"> </w:t>
      </w:r>
      <w:r w:rsidR="004F6408" w:rsidRPr="00FD6CFA">
        <w:rPr>
          <w:rFonts w:ascii="宋体" w:hAnsi="宋体" w:cs="宋体"/>
          <w:kern w:val="0"/>
          <w:sz w:val="22"/>
          <w:szCs w:val="22"/>
        </w:rPr>
        <w:t>201</w:t>
      </w:r>
      <w:r w:rsidR="00A13DBB">
        <w:rPr>
          <w:rFonts w:ascii="宋体" w:hAnsi="宋体" w:cs="宋体" w:hint="eastAsia"/>
          <w:kern w:val="0"/>
          <w:sz w:val="22"/>
          <w:szCs w:val="22"/>
        </w:rPr>
        <w:t>6</w:t>
      </w:r>
      <w:r w:rsidR="002A11A0" w:rsidRPr="00FD6CFA">
        <w:rPr>
          <w:rFonts w:ascii="宋体" w:cs="宋体"/>
          <w:kern w:val="0"/>
          <w:sz w:val="22"/>
          <w:szCs w:val="22"/>
        </w:rPr>
        <w:t>-0</w:t>
      </w:r>
      <w:r w:rsidR="00A70FA6">
        <w:rPr>
          <w:rFonts w:ascii="宋体" w:hAnsi="宋体" w:cs="宋体" w:hint="eastAsia"/>
          <w:kern w:val="0"/>
          <w:sz w:val="22"/>
          <w:szCs w:val="22"/>
        </w:rPr>
        <w:t>7</w:t>
      </w:r>
      <w:r w:rsidR="002A11A0" w:rsidRPr="00FD6CFA">
        <w:rPr>
          <w:rFonts w:ascii="宋体" w:cs="宋体"/>
          <w:kern w:val="0"/>
          <w:sz w:val="22"/>
          <w:szCs w:val="22"/>
        </w:rPr>
        <w:t>-</w:t>
      </w:r>
      <w:r w:rsidR="00A13DBB">
        <w:rPr>
          <w:rFonts w:ascii="宋体" w:cs="宋体" w:hint="eastAsia"/>
          <w:kern w:val="0"/>
          <w:sz w:val="22"/>
          <w:szCs w:val="22"/>
        </w:rPr>
        <w:t>0</w:t>
      </w:r>
      <w:r w:rsidR="006B67B1">
        <w:rPr>
          <w:rFonts w:ascii="宋体" w:cs="宋体" w:hint="eastAsia"/>
          <w:kern w:val="0"/>
          <w:sz w:val="22"/>
          <w:szCs w:val="22"/>
        </w:rPr>
        <w:t>8</w:t>
      </w:r>
      <w:r w:rsidR="00515A52" w:rsidRPr="00FD6CFA">
        <w:rPr>
          <w:rFonts w:ascii="宋体" w:hAnsi="宋体" w:cs="宋体"/>
          <w:kern w:val="0"/>
          <w:sz w:val="22"/>
          <w:szCs w:val="22"/>
        </w:rPr>
        <w:t xml:space="preserve"> </w:t>
      </w:r>
      <w:r w:rsidR="002A11A0" w:rsidRPr="00FD6CFA">
        <w:rPr>
          <w:rFonts w:ascii="宋体" w:hAnsi="宋体" w:cs="宋体" w:hint="eastAsia"/>
          <w:kern w:val="0"/>
          <w:sz w:val="22"/>
          <w:szCs w:val="22"/>
        </w:rPr>
        <w:t>24</w:t>
      </w:r>
      <w:r w:rsidR="002A11A0" w:rsidRPr="00FD6CFA">
        <w:rPr>
          <w:rFonts w:ascii="宋体" w:hAnsi="宋体" w:cs="宋体"/>
          <w:kern w:val="0"/>
          <w:sz w:val="22"/>
          <w:szCs w:val="22"/>
        </w:rPr>
        <w:t>:00</w:t>
      </w:r>
    </w:p>
    <w:p w:rsidR="0088297D" w:rsidRDefault="0088297D" w:rsidP="0088297D">
      <w:pPr>
        <w:widowControl/>
        <w:spacing w:after="200"/>
        <w:ind w:firstLine="420"/>
        <w:rPr>
          <w:rFonts w:ascii="宋体"/>
          <w:kern w:val="0"/>
          <w:sz w:val="22"/>
        </w:rPr>
      </w:pPr>
      <w:r>
        <w:rPr>
          <w:rFonts w:ascii="宋体" w:hAnsi="宋体" w:hint="eastAsia"/>
          <w:kern w:val="0"/>
          <w:sz w:val="22"/>
        </w:rPr>
        <w:t>学生选课各阶段时间安排和选课、退课限制情况如下：</w:t>
      </w:r>
    </w:p>
    <w:tbl>
      <w:tblPr>
        <w:tblW w:w="8145" w:type="dxa"/>
        <w:jc w:val="center"/>
        <w:tblInd w:w="-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360"/>
        <w:gridCol w:w="1260"/>
        <w:gridCol w:w="1080"/>
        <w:gridCol w:w="1160"/>
        <w:gridCol w:w="747"/>
        <w:gridCol w:w="747"/>
        <w:gridCol w:w="747"/>
        <w:gridCol w:w="1044"/>
      </w:tblGrid>
      <w:tr w:rsidR="0088297D" w:rsidTr="0088297D">
        <w:trPr>
          <w:trHeight w:val="476"/>
          <w:jc w:val="center"/>
        </w:trPr>
        <w:tc>
          <w:tcPr>
            <w:tcW w:w="1360" w:type="dxa"/>
            <w:vMerge w:val="restart"/>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限制内容</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课程性质</w:t>
            </w:r>
          </w:p>
        </w:tc>
        <w:tc>
          <w:tcPr>
            <w:tcW w:w="1080" w:type="dxa"/>
            <w:vMerge w:val="restart"/>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kern w:val="0"/>
                <w:sz w:val="18"/>
                <w:szCs w:val="18"/>
              </w:rPr>
            </w:pPr>
            <w:r>
              <w:rPr>
                <w:rFonts w:ascii="宋体" w:hAnsi="宋体" w:hint="eastAsia"/>
                <w:b/>
                <w:kern w:val="0"/>
                <w:sz w:val="18"/>
                <w:szCs w:val="18"/>
              </w:rPr>
              <w:t>第一阶段</w:t>
            </w:r>
          </w:p>
        </w:tc>
        <w:tc>
          <w:tcPr>
            <w:tcW w:w="1160" w:type="dxa"/>
            <w:vMerge w:val="restart"/>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kern w:val="0"/>
                <w:sz w:val="18"/>
                <w:szCs w:val="18"/>
              </w:rPr>
            </w:pPr>
            <w:r>
              <w:rPr>
                <w:rFonts w:ascii="宋体" w:hAnsi="宋体" w:hint="eastAsia"/>
                <w:b/>
                <w:kern w:val="0"/>
                <w:sz w:val="18"/>
                <w:szCs w:val="18"/>
              </w:rPr>
              <w:t>第二阶段</w:t>
            </w:r>
          </w:p>
        </w:tc>
        <w:tc>
          <w:tcPr>
            <w:tcW w:w="1494" w:type="dxa"/>
            <w:gridSpan w:val="2"/>
            <w:tcBorders>
              <w:top w:val="single" w:sz="12" w:space="0" w:color="auto"/>
              <w:left w:val="single" w:sz="12" w:space="0" w:color="auto"/>
              <w:bottom w:val="single" w:sz="4" w:space="0" w:color="auto"/>
              <w:right w:val="single" w:sz="12" w:space="0" w:color="auto"/>
            </w:tcBorders>
            <w:vAlign w:val="center"/>
          </w:tcPr>
          <w:p w:rsidR="0088297D" w:rsidRDefault="0088297D">
            <w:pPr>
              <w:widowControl/>
              <w:jc w:val="center"/>
              <w:textAlignment w:val="center"/>
              <w:rPr>
                <w:rFonts w:ascii="宋体"/>
                <w:b/>
                <w:kern w:val="0"/>
                <w:sz w:val="20"/>
                <w:szCs w:val="20"/>
              </w:rPr>
            </w:pPr>
            <w:r>
              <w:rPr>
                <w:rFonts w:ascii="宋体" w:hAnsi="宋体" w:hint="eastAsia"/>
                <w:b/>
                <w:kern w:val="0"/>
                <w:sz w:val="20"/>
                <w:szCs w:val="20"/>
              </w:rPr>
              <w:t>第三阶段</w:t>
            </w:r>
          </w:p>
          <w:p w:rsidR="0088297D" w:rsidRDefault="0088297D">
            <w:pPr>
              <w:widowControl/>
              <w:jc w:val="center"/>
              <w:textAlignment w:val="center"/>
              <w:rPr>
                <w:rFonts w:ascii="宋体"/>
                <w:b/>
                <w:kern w:val="0"/>
                <w:sz w:val="20"/>
                <w:szCs w:val="20"/>
              </w:rPr>
            </w:pPr>
            <w:r>
              <w:rPr>
                <w:rFonts w:ascii="宋体" w:hAnsi="宋体" w:hint="eastAsia"/>
                <w:b/>
                <w:kern w:val="0"/>
                <w:sz w:val="20"/>
                <w:szCs w:val="20"/>
              </w:rPr>
              <w:t>秋学期</w:t>
            </w:r>
          </w:p>
        </w:tc>
        <w:tc>
          <w:tcPr>
            <w:tcW w:w="1791" w:type="dxa"/>
            <w:gridSpan w:val="2"/>
            <w:tcBorders>
              <w:top w:val="single" w:sz="12" w:space="0" w:color="auto"/>
              <w:left w:val="single" w:sz="12" w:space="0" w:color="auto"/>
              <w:bottom w:val="single" w:sz="4"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第四阶段</w:t>
            </w:r>
          </w:p>
          <w:p w:rsidR="0088297D" w:rsidRDefault="0088297D">
            <w:pPr>
              <w:widowControl/>
              <w:jc w:val="center"/>
              <w:rPr>
                <w:rFonts w:ascii="宋体"/>
                <w:b/>
                <w:kern w:val="0"/>
                <w:sz w:val="20"/>
                <w:szCs w:val="20"/>
              </w:rPr>
            </w:pPr>
            <w:r>
              <w:rPr>
                <w:rFonts w:ascii="宋体" w:hAnsi="宋体" w:hint="eastAsia"/>
                <w:b/>
                <w:kern w:val="0"/>
                <w:sz w:val="20"/>
                <w:szCs w:val="20"/>
              </w:rPr>
              <w:t>冬学期</w:t>
            </w:r>
          </w:p>
        </w:tc>
      </w:tr>
      <w:tr w:rsidR="0088297D" w:rsidTr="0088297D">
        <w:trPr>
          <w:trHeight w:val="240"/>
          <w:jc w:val="center"/>
        </w:trPr>
        <w:tc>
          <w:tcPr>
            <w:tcW w:w="136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20"/>
                <w:szCs w:val="20"/>
              </w:rPr>
            </w:pPr>
          </w:p>
        </w:tc>
        <w:tc>
          <w:tcPr>
            <w:tcW w:w="126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20"/>
                <w:szCs w:val="20"/>
              </w:rPr>
            </w:pPr>
          </w:p>
        </w:tc>
        <w:tc>
          <w:tcPr>
            <w:tcW w:w="108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18"/>
                <w:szCs w:val="18"/>
              </w:rPr>
            </w:pPr>
          </w:p>
        </w:tc>
        <w:tc>
          <w:tcPr>
            <w:tcW w:w="116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18"/>
                <w:szCs w:val="18"/>
              </w:rPr>
            </w:pPr>
          </w:p>
        </w:tc>
        <w:tc>
          <w:tcPr>
            <w:tcW w:w="747" w:type="dxa"/>
            <w:tcBorders>
              <w:top w:val="single" w:sz="4" w:space="0" w:color="auto"/>
              <w:left w:val="single" w:sz="12" w:space="0" w:color="auto"/>
              <w:bottom w:val="single" w:sz="12" w:space="0" w:color="auto"/>
              <w:right w:val="single" w:sz="4"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开学前</w:t>
            </w:r>
          </w:p>
        </w:tc>
        <w:tc>
          <w:tcPr>
            <w:tcW w:w="747" w:type="dxa"/>
            <w:tcBorders>
              <w:top w:val="single" w:sz="4" w:space="0" w:color="auto"/>
              <w:left w:val="single" w:sz="4" w:space="0" w:color="auto"/>
              <w:bottom w:val="single" w:sz="12"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第1周</w:t>
            </w:r>
          </w:p>
        </w:tc>
        <w:tc>
          <w:tcPr>
            <w:tcW w:w="747" w:type="dxa"/>
            <w:tcBorders>
              <w:top w:val="single" w:sz="4" w:space="0" w:color="auto"/>
              <w:left w:val="single" w:sz="12" w:space="0" w:color="auto"/>
              <w:bottom w:val="single" w:sz="12" w:space="0" w:color="auto"/>
              <w:right w:val="single" w:sz="4"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开学前</w:t>
            </w:r>
          </w:p>
        </w:tc>
        <w:tc>
          <w:tcPr>
            <w:tcW w:w="1044" w:type="dxa"/>
            <w:tcBorders>
              <w:top w:val="single" w:sz="4" w:space="0" w:color="auto"/>
              <w:left w:val="single" w:sz="4" w:space="0" w:color="auto"/>
              <w:bottom w:val="single" w:sz="12"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第1周</w:t>
            </w:r>
          </w:p>
        </w:tc>
      </w:tr>
      <w:tr w:rsidR="0088297D" w:rsidTr="0088297D">
        <w:trPr>
          <w:jc w:val="center"/>
        </w:trPr>
        <w:tc>
          <w:tcPr>
            <w:tcW w:w="1360" w:type="dxa"/>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选课</w:t>
            </w:r>
          </w:p>
          <w:p w:rsidR="0088297D" w:rsidRDefault="0088297D">
            <w:pPr>
              <w:widowControl/>
              <w:rPr>
                <w:rFonts w:ascii="宋体"/>
                <w:b/>
                <w:kern w:val="0"/>
                <w:sz w:val="20"/>
                <w:szCs w:val="20"/>
              </w:rPr>
            </w:pPr>
            <w:r>
              <w:rPr>
                <w:rFonts w:ascii="宋体" w:hAnsi="宋体" w:hint="eastAsia"/>
                <w:b/>
                <w:kern w:val="0"/>
                <w:sz w:val="20"/>
                <w:szCs w:val="20"/>
              </w:rPr>
              <w:t>√：可选</w:t>
            </w:r>
            <w:r>
              <w:rPr>
                <w:rFonts w:ascii="宋体" w:hAnsi="宋体" w:hint="eastAsia"/>
                <w:b/>
                <w:color w:val="FFFFFF"/>
                <w:kern w:val="0"/>
                <w:sz w:val="20"/>
                <w:szCs w:val="20"/>
              </w:rPr>
              <w:t>__</w:t>
            </w:r>
          </w:p>
          <w:p w:rsidR="0088297D" w:rsidRDefault="0088297D">
            <w:pPr>
              <w:widowControl/>
              <w:rPr>
                <w:rFonts w:ascii="宋体"/>
                <w:b/>
                <w:kern w:val="0"/>
                <w:sz w:val="20"/>
                <w:szCs w:val="20"/>
              </w:rPr>
            </w:pPr>
            <w:r>
              <w:rPr>
                <w:rFonts w:ascii="宋体" w:hAnsi="宋体" w:hint="eastAsia"/>
                <w:b/>
                <w:kern w:val="0"/>
                <w:sz w:val="20"/>
                <w:szCs w:val="20"/>
              </w:rPr>
              <w:lastRenderedPageBreak/>
              <w:t>×：不可选</w:t>
            </w:r>
          </w:p>
        </w:tc>
        <w:tc>
          <w:tcPr>
            <w:tcW w:w="1260" w:type="dxa"/>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lastRenderedPageBreak/>
              <w:t>所有课程</w:t>
            </w:r>
          </w:p>
        </w:tc>
        <w:tc>
          <w:tcPr>
            <w:tcW w:w="1080" w:type="dxa"/>
            <w:tcBorders>
              <w:top w:val="single" w:sz="12" w:space="0" w:color="auto"/>
              <w:left w:val="single" w:sz="12" w:space="0" w:color="auto"/>
              <w:bottom w:val="single" w:sz="12"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160" w:type="dxa"/>
            <w:tcBorders>
              <w:top w:val="single" w:sz="12" w:space="0" w:color="auto"/>
              <w:left w:val="single" w:sz="12" w:space="0" w:color="auto"/>
              <w:bottom w:val="single" w:sz="12"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12" w:space="0" w:color="auto"/>
              <w:left w:val="single" w:sz="12" w:space="0" w:color="auto"/>
              <w:bottom w:val="single" w:sz="12"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12" w:space="0" w:color="auto"/>
              <w:left w:val="single" w:sz="4" w:space="0" w:color="auto"/>
              <w:bottom w:val="single" w:sz="12"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12" w:space="0" w:color="auto"/>
              <w:left w:val="single" w:sz="12" w:space="0" w:color="auto"/>
              <w:bottom w:val="single" w:sz="12"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044" w:type="dxa"/>
            <w:tcBorders>
              <w:top w:val="single" w:sz="12" w:space="0" w:color="auto"/>
              <w:left w:val="single" w:sz="4" w:space="0" w:color="auto"/>
              <w:bottom w:val="single" w:sz="12"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r>
      <w:tr w:rsidR="0088297D" w:rsidTr="0088297D">
        <w:trPr>
          <w:jc w:val="center"/>
        </w:trPr>
        <w:tc>
          <w:tcPr>
            <w:tcW w:w="1360" w:type="dxa"/>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color w:val="000000"/>
                <w:kern w:val="0"/>
                <w:sz w:val="20"/>
                <w:szCs w:val="20"/>
              </w:rPr>
            </w:pPr>
            <w:r>
              <w:rPr>
                <w:rFonts w:ascii="宋体" w:hAnsi="宋体" w:hint="eastAsia"/>
                <w:b/>
                <w:color w:val="000000"/>
                <w:kern w:val="0"/>
                <w:sz w:val="20"/>
                <w:szCs w:val="20"/>
              </w:rPr>
              <w:lastRenderedPageBreak/>
              <w:t>退课</w:t>
            </w:r>
          </w:p>
          <w:p w:rsidR="0088297D" w:rsidRDefault="0088297D">
            <w:pPr>
              <w:widowControl/>
              <w:rPr>
                <w:rFonts w:ascii="宋体"/>
                <w:b/>
                <w:color w:val="000000"/>
                <w:kern w:val="0"/>
                <w:sz w:val="20"/>
                <w:szCs w:val="20"/>
              </w:rPr>
            </w:pPr>
            <w:r>
              <w:rPr>
                <w:rFonts w:ascii="宋体" w:hAnsi="宋体" w:hint="eastAsia"/>
                <w:b/>
                <w:color w:val="000000"/>
                <w:kern w:val="0"/>
                <w:sz w:val="20"/>
                <w:szCs w:val="20"/>
              </w:rPr>
              <w:t>√：可退</w:t>
            </w:r>
          </w:p>
          <w:p w:rsidR="0088297D" w:rsidRDefault="0088297D">
            <w:pPr>
              <w:widowControl/>
              <w:jc w:val="center"/>
              <w:rPr>
                <w:rFonts w:ascii="宋体" w:hAnsi="宋体"/>
                <w:b/>
                <w:color w:val="000000"/>
                <w:kern w:val="0"/>
                <w:sz w:val="20"/>
                <w:szCs w:val="20"/>
              </w:rPr>
            </w:pPr>
            <w:r>
              <w:rPr>
                <w:rFonts w:ascii="宋体" w:hAnsi="宋体" w:hint="eastAsia"/>
                <w:b/>
                <w:color w:val="000000"/>
                <w:kern w:val="0"/>
                <w:sz w:val="20"/>
                <w:szCs w:val="20"/>
              </w:rPr>
              <w:t>×：不可退</w:t>
            </w:r>
          </w:p>
        </w:tc>
        <w:tc>
          <w:tcPr>
            <w:tcW w:w="1260" w:type="dxa"/>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hAnsi="宋体"/>
                <w:b/>
                <w:color w:val="000000"/>
                <w:kern w:val="0"/>
                <w:sz w:val="20"/>
                <w:szCs w:val="20"/>
              </w:rPr>
            </w:pPr>
            <w:r>
              <w:rPr>
                <w:rFonts w:ascii="宋体" w:hAnsi="宋体" w:hint="eastAsia"/>
                <w:b/>
                <w:color w:val="000000"/>
                <w:kern w:val="0"/>
                <w:sz w:val="20"/>
                <w:szCs w:val="20"/>
              </w:rPr>
              <w:t>所有课程</w:t>
            </w:r>
          </w:p>
        </w:tc>
        <w:tc>
          <w:tcPr>
            <w:tcW w:w="1080" w:type="dxa"/>
            <w:tcBorders>
              <w:top w:val="single" w:sz="12" w:space="0" w:color="auto"/>
              <w:left w:val="single" w:sz="12" w:space="0" w:color="auto"/>
              <w:bottom w:val="single" w:sz="12" w:space="0" w:color="auto"/>
              <w:right w:val="single" w:sz="12" w:space="0" w:color="auto"/>
            </w:tcBorders>
            <w:vAlign w:val="center"/>
          </w:tcPr>
          <w:p w:rsidR="0088297D" w:rsidRPr="002E4EFE" w:rsidRDefault="0088297D">
            <w:pPr>
              <w:widowControl/>
              <w:jc w:val="center"/>
              <w:rPr>
                <w:rFonts w:ascii="宋体" w:hAnsi="宋体"/>
                <w:color w:val="000000"/>
                <w:kern w:val="0"/>
              </w:rPr>
            </w:pPr>
            <w:r w:rsidRPr="002E4EFE">
              <w:rPr>
                <w:rFonts w:ascii="宋体" w:hAnsi="宋体" w:hint="eastAsia"/>
                <w:color w:val="000000"/>
                <w:kern w:val="0"/>
              </w:rPr>
              <w:t>√</w:t>
            </w:r>
          </w:p>
        </w:tc>
        <w:tc>
          <w:tcPr>
            <w:tcW w:w="1160" w:type="dxa"/>
            <w:tcBorders>
              <w:top w:val="single" w:sz="12" w:space="0" w:color="auto"/>
              <w:left w:val="single" w:sz="12" w:space="0" w:color="auto"/>
              <w:bottom w:val="single" w:sz="12" w:space="0" w:color="auto"/>
              <w:right w:val="single" w:sz="12" w:space="0" w:color="auto"/>
            </w:tcBorders>
            <w:vAlign w:val="center"/>
          </w:tcPr>
          <w:p w:rsidR="0088297D" w:rsidRPr="002E4EFE" w:rsidRDefault="0088297D">
            <w:pPr>
              <w:widowControl/>
              <w:jc w:val="center"/>
              <w:rPr>
                <w:rFonts w:ascii="宋体" w:hAnsi="宋体"/>
                <w:color w:val="000000"/>
                <w:kern w:val="0"/>
              </w:rPr>
            </w:pPr>
            <w:r w:rsidRPr="002E4EFE">
              <w:rPr>
                <w:rFonts w:ascii="宋体" w:hAnsi="宋体" w:hint="eastAsia"/>
                <w:color w:val="000000"/>
                <w:kern w:val="0"/>
              </w:rPr>
              <w:t>√</w:t>
            </w:r>
          </w:p>
        </w:tc>
        <w:tc>
          <w:tcPr>
            <w:tcW w:w="747" w:type="dxa"/>
            <w:tcBorders>
              <w:top w:val="single" w:sz="12" w:space="0" w:color="auto"/>
              <w:left w:val="single" w:sz="12" w:space="0" w:color="auto"/>
              <w:bottom w:val="single" w:sz="12" w:space="0" w:color="auto"/>
              <w:right w:val="single" w:sz="4" w:space="0" w:color="auto"/>
            </w:tcBorders>
            <w:vAlign w:val="center"/>
          </w:tcPr>
          <w:p w:rsidR="0088297D" w:rsidRPr="002E4EFE" w:rsidRDefault="0088297D">
            <w:pPr>
              <w:widowControl/>
              <w:jc w:val="center"/>
              <w:rPr>
                <w:rFonts w:ascii="宋体" w:hAnsi="宋体"/>
                <w:color w:val="000000"/>
                <w:kern w:val="0"/>
              </w:rPr>
            </w:pPr>
            <w:r w:rsidRPr="002E4EFE">
              <w:rPr>
                <w:rFonts w:ascii="宋体" w:hAnsi="宋体" w:hint="eastAsia"/>
                <w:color w:val="000000"/>
                <w:kern w:val="0"/>
              </w:rPr>
              <w:t>√</w:t>
            </w:r>
          </w:p>
        </w:tc>
        <w:tc>
          <w:tcPr>
            <w:tcW w:w="747" w:type="dxa"/>
            <w:tcBorders>
              <w:top w:val="single" w:sz="12" w:space="0" w:color="auto"/>
              <w:left w:val="single" w:sz="4" w:space="0" w:color="auto"/>
              <w:bottom w:val="single" w:sz="12" w:space="0" w:color="auto"/>
              <w:right w:val="single" w:sz="12" w:space="0" w:color="auto"/>
            </w:tcBorders>
            <w:vAlign w:val="center"/>
          </w:tcPr>
          <w:p w:rsidR="0088297D" w:rsidRPr="002E4EFE" w:rsidRDefault="0088297D">
            <w:pPr>
              <w:widowControl/>
              <w:jc w:val="center"/>
              <w:rPr>
                <w:rFonts w:ascii="宋体" w:hAnsi="宋体"/>
                <w:color w:val="000000"/>
                <w:kern w:val="0"/>
              </w:rPr>
            </w:pPr>
            <w:r w:rsidRPr="002E4EFE">
              <w:rPr>
                <w:rFonts w:ascii="宋体" w:hAnsi="宋体" w:hint="eastAsia"/>
                <w:color w:val="000000"/>
                <w:kern w:val="0"/>
              </w:rPr>
              <w:t>√</w:t>
            </w:r>
          </w:p>
        </w:tc>
        <w:tc>
          <w:tcPr>
            <w:tcW w:w="747" w:type="dxa"/>
            <w:tcBorders>
              <w:top w:val="single" w:sz="12" w:space="0" w:color="auto"/>
              <w:left w:val="single" w:sz="12" w:space="0" w:color="auto"/>
              <w:bottom w:val="single" w:sz="12" w:space="0" w:color="auto"/>
              <w:right w:val="single" w:sz="4" w:space="0" w:color="auto"/>
            </w:tcBorders>
            <w:vAlign w:val="center"/>
          </w:tcPr>
          <w:p w:rsidR="0088297D" w:rsidRPr="002E4EFE" w:rsidRDefault="0088297D">
            <w:pPr>
              <w:widowControl/>
              <w:jc w:val="center"/>
              <w:rPr>
                <w:rFonts w:ascii="宋体" w:hAnsi="宋体"/>
                <w:color w:val="000000"/>
                <w:kern w:val="0"/>
              </w:rPr>
            </w:pPr>
            <w:r w:rsidRPr="002E4EFE">
              <w:rPr>
                <w:rFonts w:ascii="宋体" w:hAnsi="宋体" w:hint="eastAsia"/>
                <w:color w:val="000000"/>
                <w:kern w:val="0"/>
              </w:rPr>
              <w:t>√</w:t>
            </w:r>
          </w:p>
        </w:tc>
        <w:tc>
          <w:tcPr>
            <w:tcW w:w="1044" w:type="dxa"/>
            <w:tcBorders>
              <w:top w:val="single" w:sz="12" w:space="0" w:color="auto"/>
              <w:left w:val="single" w:sz="4" w:space="0" w:color="auto"/>
              <w:bottom w:val="single" w:sz="12" w:space="0" w:color="auto"/>
              <w:right w:val="single" w:sz="12" w:space="0" w:color="auto"/>
            </w:tcBorders>
            <w:vAlign w:val="center"/>
          </w:tcPr>
          <w:p w:rsidR="0088297D" w:rsidRPr="002E4EFE" w:rsidRDefault="0088297D">
            <w:pPr>
              <w:widowControl/>
              <w:jc w:val="center"/>
              <w:rPr>
                <w:rFonts w:ascii="宋体" w:hAnsi="宋体"/>
                <w:color w:val="000000"/>
                <w:kern w:val="0"/>
              </w:rPr>
            </w:pPr>
            <w:r w:rsidRPr="002E4EFE">
              <w:rPr>
                <w:rFonts w:ascii="宋体" w:hAnsi="宋体" w:hint="eastAsia"/>
                <w:color w:val="000000"/>
                <w:kern w:val="0"/>
              </w:rPr>
              <w:t>√</w:t>
            </w:r>
          </w:p>
        </w:tc>
      </w:tr>
      <w:tr w:rsidR="0088297D" w:rsidTr="0088297D">
        <w:trPr>
          <w:jc w:val="center"/>
        </w:trPr>
        <w:tc>
          <w:tcPr>
            <w:tcW w:w="1360" w:type="dxa"/>
            <w:vMerge w:val="restart"/>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优先级</w:t>
            </w:r>
          </w:p>
          <w:p w:rsidR="0088297D" w:rsidRDefault="0088297D">
            <w:pPr>
              <w:widowControl/>
              <w:rPr>
                <w:rFonts w:ascii="宋体"/>
                <w:b/>
                <w:kern w:val="0"/>
                <w:sz w:val="20"/>
                <w:szCs w:val="20"/>
              </w:rPr>
            </w:pPr>
            <w:r>
              <w:rPr>
                <w:rFonts w:ascii="宋体" w:hAnsi="宋体" w:hint="eastAsia"/>
                <w:b/>
                <w:kern w:val="0"/>
                <w:sz w:val="20"/>
                <w:szCs w:val="20"/>
              </w:rPr>
              <w:t>√：有</w:t>
            </w:r>
          </w:p>
          <w:p w:rsidR="0088297D" w:rsidRDefault="0088297D">
            <w:pPr>
              <w:widowControl/>
              <w:rPr>
                <w:rFonts w:ascii="宋体"/>
                <w:b/>
                <w:kern w:val="0"/>
                <w:sz w:val="20"/>
                <w:szCs w:val="20"/>
              </w:rPr>
            </w:pPr>
            <w:r>
              <w:rPr>
                <w:rFonts w:ascii="宋体" w:hAnsi="宋体" w:hint="eastAsia"/>
                <w:b/>
                <w:kern w:val="0"/>
                <w:sz w:val="20"/>
                <w:szCs w:val="20"/>
              </w:rPr>
              <w:t>×：无</w:t>
            </w:r>
          </w:p>
        </w:tc>
        <w:tc>
          <w:tcPr>
            <w:tcW w:w="1260" w:type="dxa"/>
            <w:tcBorders>
              <w:top w:val="single" w:sz="12" w:space="0" w:color="auto"/>
              <w:left w:val="single" w:sz="12" w:space="0" w:color="auto"/>
              <w:bottom w:val="single" w:sz="4"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通识必修课</w:t>
            </w:r>
          </w:p>
        </w:tc>
        <w:tc>
          <w:tcPr>
            <w:tcW w:w="1080" w:type="dxa"/>
            <w:tcBorders>
              <w:top w:val="single" w:sz="12"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160" w:type="dxa"/>
            <w:tcBorders>
              <w:top w:val="single" w:sz="12"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12"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12"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c>
          <w:tcPr>
            <w:tcW w:w="747" w:type="dxa"/>
            <w:tcBorders>
              <w:top w:val="single" w:sz="12"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044" w:type="dxa"/>
            <w:tcBorders>
              <w:top w:val="single" w:sz="12"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r>
      <w:tr w:rsidR="0088297D" w:rsidTr="0088297D">
        <w:trPr>
          <w:jc w:val="center"/>
        </w:trPr>
        <w:tc>
          <w:tcPr>
            <w:tcW w:w="136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20"/>
                <w:szCs w:val="20"/>
              </w:rPr>
            </w:pPr>
          </w:p>
        </w:tc>
        <w:tc>
          <w:tcPr>
            <w:tcW w:w="1260" w:type="dxa"/>
            <w:tcBorders>
              <w:top w:val="single" w:sz="4" w:space="0" w:color="auto"/>
              <w:left w:val="single" w:sz="12" w:space="0" w:color="auto"/>
              <w:bottom w:val="single" w:sz="4"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通识选修课</w:t>
            </w:r>
          </w:p>
        </w:tc>
        <w:tc>
          <w:tcPr>
            <w:tcW w:w="1080" w:type="dxa"/>
            <w:tcBorders>
              <w:top w:val="single" w:sz="4"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160" w:type="dxa"/>
            <w:tcBorders>
              <w:top w:val="single" w:sz="4"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c>
          <w:tcPr>
            <w:tcW w:w="747" w:type="dxa"/>
            <w:tcBorders>
              <w:top w:val="single" w:sz="4"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r>
      <w:tr w:rsidR="0088297D" w:rsidTr="0088297D">
        <w:trPr>
          <w:jc w:val="center"/>
        </w:trPr>
        <w:tc>
          <w:tcPr>
            <w:tcW w:w="136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20"/>
                <w:szCs w:val="20"/>
              </w:rPr>
            </w:pPr>
          </w:p>
        </w:tc>
        <w:tc>
          <w:tcPr>
            <w:tcW w:w="1260" w:type="dxa"/>
            <w:tcBorders>
              <w:top w:val="single" w:sz="4" w:space="0" w:color="auto"/>
              <w:left w:val="single" w:sz="12" w:space="0" w:color="auto"/>
              <w:bottom w:val="single" w:sz="4"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大类课</w:t>
            </w:r>
          </w:p>
        </w:tc>
        <w:tc>
          <w:tcPr>
            <w:tcW w:w="1080" w:type="dxa"/>
            <w:tcBorders>
              <w:top w:val="single" w:sz="4"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160" w:type="dxa"/>
            <w:tcBorders>
              <w:top w:val="single" w:sz="4"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c>
          <w:tcPr>
            <w:tcW w:w="747" w:type="dxa"/>
            <w:tcBorders>
              <w:top w:val="single" w:sz="4"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r>
      <w:tr w:rsidR="0088297D" w:rsidTr="0088297D">
        <w:trPr>
          <w:jc w:val="center"/>
        </w:trPr>
        <w:tc>
          <w:tcPr>
            <w:tcW w:w="136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20"/>
                <w:szCs w:val="20"/>
              </w:rPr>
            </w:pPr>
          </w:p>
        </w:tc>
        <w:tc>
          <w:tcPr>
            <w:tcW w:w="1260" w:type="dxa"/>
            <w:tcBorders>
              <w:top w:val="single" w:sz="4" w:space="0" w:color="auto"/>
              <w:left w:val="single" w:sz="12" w:space="0" w:color="auto"/>
              <w:bottom w:val="single" w:sz="4"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专业课</w:t>
            </w:r>
          </w:p>
        </w:tc>
        <w:tc>
          <w:tcPr>
            <w:tcW w:w="1080" w:type="dxa"/>
            <w:tcBorders>
              <w:top w:val="single" w:sz="4"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160" w:type="dxa"/>
            <w:tcBorders>
              <w:top w:val="single" w:sz="4"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c>
          <w:tcPr>
            <w:tcW w:w="747" w:type="dxa"/>
            <w:tcBorders>
              <w:top w:val="single" w:sz="4"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r>
      <w:tr w:rsidR="0088297D" w:rsidTr="0088297D">
        <w:trPr>
          <w:jc w:val="center"/>
        </w:trPr>
        <w:tc>
          <w:tcPr>
            <w:tcW w:w="136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20"/>
                <w:szCs w:val="20"/>
              </w:rPr>
            </w:pPr>
          </w:p>
        </w:tc>
        <w:tc>
          <w:tcPr>
            <w:tcW w:w="1260" w:type="dxa"/>
            <w:tcBorders>
              <w:top w:val="single" w:sz="4" w:space="0" w:color="auto"/>
              <w:left w:val="single" w:sz="12" w:space="0" w:color="auto"/>
              <w:bottom w:val="single" w:sz="4"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体育课</w:t>
            </w:r>
          </w:p>
        </w:tc>
        <w:tc>
          <w:tcPr>
            <w:tcW w:w="1080" w:type="dxa"/>
            <w:tcBorders>
              <w:top w:val="single" w:sz="4"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160" w:type="dxa"/>
            <w:tcBorders>
              <w:top w:val="single" w:sz="4" w:space="0" w:color="auto"/>
              <w:left w:val="single" w:sz="12"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c>
          <w:tcPr>
            <w:tcW w:w="747" w:type="dxa"/>
            <w:tcBorders>
              <w:top w:val="single" w:sz="4" w:space="0" w:color="auto"/>
              <w:left w:val="single" w:sz="12" w:space="0" w:color="auto"/>
              <w:bottom w:val="single" w:sz="4"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right w:val="single" w:sz="12" w:space="0" w:color="auto"/>
            </w:tcBorders>
            <w:vAlign w:val="center"/>
          </w:tcPr>
          <w:p w:rsidR="0088297D" w:rsidRPr="002E4EFE" w:rsidRDefault="0088297D">
            <w:pPr>
              <w:widowControl/>
              <w:jc w:val="center"/>
              <w:rPr>
                <w:rFonts w:ascii="宋体"/>
                <w:kern w:val="0"/>
              </w:rPr>
            </w:pPr>
          </w:p>
        </w:tc>
      </w:tr>
      <w:tr w:rsidR="0088297D" w:rsidTr="0088297D">
        <w:trPr>
          <w:jc w:val="center"/>
        </w:trPr>
        <w:tc>
          <w:tcPr>
            <w:tcW w:w="1360" w:type="dxa"/>
            <w:vMerge/>
            <w:tcBorders>
              <w:top w:val="single" w:sz="12" w:space="0" w:color="auto"/>
              <w:left w:val="single" w:sz="12" w:space="0" w:color="auto"/>
              <w:bottom w:val="single" w:sz="12" w:space="0" w:color="auto"/>
              <w:right w:val="single" w:sz="12" w:space="0" w:color="auto"/>
            </w:tcBorders>
            <w:vAlign w:val="center"/>
          </w:tcPr>
          <w:p w:rsidR="0088297D" w:rsidRDefault="0088297D">
            <w:pPr>
              <w:widowControl/>
              <w:jc w:val="left"/>
              <w:rPr>
                <w:rFonts w:ascii="宋体"/>
                <w:b/>
                <w:kern w:val="0"/>
                <w:sz w:val="20"/>
                <w:szCs w:val="20"/>
              </w:rPr>
            </w:pPr>
          </w:p>
        </w:tc>
        <w:tc>
          <w:tcPr>
            <w:tcW w:w="1260" w:type="dxa"/>
            <w:tcBorders>
              <w:top w:val="single" w:sz="4" w:space="0" w:color="auto"/>
              <w:left w:val="single" w:sz="12" w:space="0" w:color="auto"/>
              <w:bottom w:val="single" w:sz="12" w:space="0" w:color="auto"/>
              <w:right w:val="single" w:sz="12" w:space="0" w:color="auto"/>
            </w:tcBorders>
            <w:vAlign w:val="center"/>
          </w:tcPr>
          <w:p w:rsidR="0088297D" w:rsidRDefault="0088297D">
            <w:pPr>
              <w:widowControl/>
              <w:jc w:val="center"/>
              <w:rPr>
                <w:rFonts w:ascii="宋体"/>
                <w:b/>
                <w:kern w:val="0"/>
                <w:sz w:val="20"/>
                <w:szCs w:val="20"/>
              </w:rPr>
            </w:pPr>
            <w:r>
              <w:rPr>
                <w:rFonts w:ascii="宋体" w:hAnsi="宋体" w:hint="eastAsia"/>
                <w:b/>
                <w:kern w:val="0"/>
                <w:sz w:val="20"/>
                <w:szCs w:val="20"/>
              </w:rPr>
              <w:t>辅修课</w:t>
            </w:r>
          </w:p>
        </w:tc>
        <w:tc>
          <w:tcPr>
            <w:tcW w:w="1080" w:type="dxa"/>
            <w:tcBorders>
              <w:top w:val="single" w:sz="4" w:space="0" w:color="auto"/>
              <w:left w:val="single" w:sz="12" w:space="0" w:color="auto"/>
              <w:bottom w:val="single" w:sz="12"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160" w:type="dxa"/>
            <w:tcBorders>
              <w:top w:val="single" w:sz="4" w:space="0" w:color="auto"/>
              <w:left w:val="single" w:sz="12" w:space="0" w:color="auto"/>
              <w:bottom w:val="single" w:sz="12" w:space="0" w:color="auto"/>
              <w:right w:val="single" w:sz="12"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12" w:space="0" w:color="auto"/>
              <w:bottom w:val="single" w:sz="12"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12" w:space="0" w:color="auto"/>
              <w:right w:val="single" w:sz="12" w:space="0" w:color="auto"/>
            </w:tcBorders>
            <w:vAlign w:val="center"/>
          </w:tcPr>
          <w:p w:rsidR="0088297D" w:rsidRPr="002E4EFE" w:rsidRDefault="0088297D">
            <w:pPr>
              <w:widowControl/>
              <w:jc w:val="center"/>
              <w:rPr>
                <w:rFonts w:ascii="宋体"/>
                <w:kern w:val="0"/>
              </w:rPr>
            </w:pPr>
          </w:p>
        </w:tc>
        <w:tc>
          <w:tcPr>
            <w:tcW w:w="747" w:type="dxa"/>
            <w:tcBorders>
              <w:top w:val="single" w:sz="4" w:space="0" w:color="auto"/>
              <w:left w:val="single" w:sz="12" w:space="0" w:color="auto"/>
              <w:bottom w:val="single" w:sz="12" w:space="0" w:color="auto"/>
              <w:right w:val="single" w:sz="4" w:space="0" w:color="auto"/>
            </w:tcBorders>
            <w:vAlign w:val="center"/>
          </w:tcPr>
          <w:p w:rsidR="0088297D" w:rsidRPr="002E4EFE" w:rsidRDefault="0088297D">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12" w:space="0" w:color="auto"/>
              <w:right w:val="single" w:sz="12" w:space="0" w:color="auto"/>
            </w:tcBorders>
            <w:vAlign w:val="center"/>
          </w:tcPr>
          <w:p w:rsidR="0088297D" w:rsidRPr="002E4EFE" w:rsidRDefault="0088297D">
            <w:pPr>
              <w:widowControl/>
              <w:jc w:val="center"/>
              <w:rPr>
                <w:rFonts w:ascii="宋体"/>
                <w:kern w:val="0"/>
              </w:rPr>
            </w:pPr>
          </w:p>
        </w:tc>
      </w:tr>
    </w:tbl>
    <w:p w:rsidR="0088297D" w:rsidRDefault="0088297D" w:rsidP="0088297D">
      <w:pPr>
        <w:widowControl/>
        <w:snapToGrid w:val="0"/>
        <w:spacing w:after="200" w:line="240" w:lineRule="atLeast"/>
        <w:ind w:leftChars="104" w:left="630" w:hangingChars="196" w:hanging="412"/>
      </w:pPr>
    </w:p>
    <w:p w:rsidR="002A11A0" w:rsidRDefault="002A11A0" w:rsidP="002A11A0">
      <w:pPr>
        <w:widowControl/>
        <w:snapToGrid w:val="0"/>
        <w:spacing w:after="200" w:line="240" w:lineRule="atLeast"/>
        <w:ind w:firstLine="435"/>
        <w:rPr>
          <w:rFonts w:ascii="宋体" w:cs="Times New Roman"/>
          <w:color w:val="000000"/>
          <w:kern w:val="0"/>
          <w:sz w:val="22"/>
          <w:szCs w:val="22"/>
        </w:rPr>
      </w:pPr>
      <w:r>
        <w:rPr>
          <w:rFonts w:ascii="宋体" w:hAnsi="宋体" w:cs="宋体" w:hint="eastAsia"/>
          <w:color w:val="000000"/>
          <w:kern w:val="0"/>
          <w:sz w:val="22"/>
          <w:szCs w:val="22"/>
        </w:rPr>
        <w:t>特别提请选课学生注意：</w:t>
      </w:r>
    </w:p>
    <w:p w:rsidR="00D2555D" w:rsidRPr="00D2555D" w:rsidRDefault="00A41DFF" w:rsidP="00AA6D1C">
      <w:pPr>
        <w:widowControl/>
        <w:numPr>
          <w:ilvl w:val="0"/>
          <w:numId w:val="1"/>
        </w:numPr>
        <w:snapToGrid w:val="0"/>
        <w:spacing w:after="200" w:line="240" w:lineRule="atLeast"/>
        <w:rPr>
          <w:rFonts w:ascii="宋体" w:cs="Times New Roman"/>
          <w:kern w:val="0"/>
          <w:sz w:val="22"/>
          <w:szCs w:val="22"/>
        </w:rPr>
      </w:pPr>
      <w:r w:rsidRPr="00D2555D">
        <w:rPr>
          <w:rFonts w:ascii="宋体" w:hAnsi="宋体" w:cs="宋体" w:hint="eastAsia"/>
          <w:kern w:val="0"/>
          <w:sz w:val="22"/>
          <w:szCs w:val="22"/>
        </w:rPr>
        <w:t>为了平稳</w:t>
      </w:r>
      <w:r w:rsidR="002B7616" w:rsidRPr="00D2555D">
        <w:rPr>
          <w:rFonts w:ascii="宋体" w:hAnsi="宋体" w:cs="宋体" w:hint="eastAsia"/>
          <w:kern w:val="0"/>
          <w:sz w:val="22"/>
          <w:szCs w:val="22"/>
        </w:rPr>
        <w:t>地</w:t>
      </w:r>
      <w:r w:rsidRPr="00D2555D">
        <w:rPr>
          <w:rFonts w:ascii="宋体" w:hAnsi="宋体" w:cs="宋体" w:hint="eastAsia"/>
          <w:kern w:val="0"/>
          <w:sz w:val="22"/>
          <w:szCs w:val="22"/>
        </w:rPr>
        <w:t>从</w:t>
      </w:r>
      <w:r w:rsidR="00297AFA" w:rsidRPr="00D2555D">
        <w:rPr>
          <w:rFonts w:ascii="宋体" w:hAnsi="宋体" w:cs="宋体" w:hint="eastAsia"/>
          <w:kern w:val="0"/>
          <w:sz w:val="22"/>
          <w:szCs w:val="22"/>
        </w:rPr>
        <w:t>现代教务管理</w:t>
      </w:r>
      <w:r w:rsidRPr="00D2555D">
        <w:rPr>
          <w:rFonts w:ascii="宋体" w:hAnsi="宋体" w:cs="宋体" w:hint="eastAsia"/>
          <w:kern w:val="0"/>
          <w:sz w:val="22"/>
          <w:szCs w:val="22"/>
        </w:rPr>
        <w:t>系统</w:t>
      </w:r>
      <w:r w:rsidR="00297AFA" w:rsidRPr="00D2555D">
        <w:rPr>
          <w:rFonts w:ascii="宋体" w:hAnsi="宋体" w:cs="宋体" w:hint="eastAsia"/>
          <w:kern w:val="0"/>
          <w:sz w:val="22"/>
          <w:szCs w:val="22"/>
        </w:rPr>
        <w:t>（简称“旧</w:t>
      </w:r>
      <w:r w:rsidR="00B338F4" w:rsidRPr="00D2555D">
        <w:rPr>
          <w:rFonts w:ascii="宋体" w:hAnsi="宋体" w:cs="宋体" w:hint="eastAsia"/>
          <w:kern w:val="0"/>
          <w:sz w:val="22"/>
          <w:szCs w:val="22"/>
        </w:rPr>
        <w:t>系统</w:t>
      </w:r>
      <w:r w:rsidR="00297AFA" w:rsidRPr="00D2555D">
        <w:rPr>
          <w:rFonts w:ascii="宋体" w:hAnsi="宋体" w:cs="宋体" w:hint="eastAsia"/>
          <w:kern w:val="0"/>
          <w:sz w:val="22"/>
          <w:szCs w:val="22"/>
        </w:rPr>
        <w:t>”）</w:t>
      </w:r>
      <w:r w:rsidRPr="00D2555D">
        <w:rPr>
          <w:rFonts w:ascii="宋体" w:hAnsi="宋体" w:cs="宋体" w:hint="eastAsia"/>
          <w:kern w:val="0"/>
          <w:sz w:val="22"/>
          <w:szCs w:val="22"/>
        </w:rPr>
        <w:t>过渡到</w:t>
      </w:r>
      <w:r w:rsidR="00297AFA" w:rsidRPr="00D2555D">
        <w:rPr>
          <w:rFonts w:ascii="宋体" w:hAnsi="宋体" w:cs="宋体" w:hint="eastAsia"/>
          <w:kern w:val="0"/>
          <w:sz w:val="22"/>
          <w:szCs w:val="22"/>
        </w:rPr>
        <w:t>本科生信息服务平台（简称</w:t>
      </w:r>
      <w:r w:rsidR="00B338F4" w:rsidRPr="00D2555D">
        <w:rPr>
          <w:rFonts w:ascii="宋体" w:hAnsi="宋体" w:cs="宋体" w:hint="eastAsia"/>
          <w:kern w:val="0"/>
          <w:sz w:val="22"/>
          <w:szCs w:val="22"/>
        </w:rPr>
        <w:t>“新系统”</w:t>
      </w:r>
      <w:r w:rsidR="00297AFA" w:rsidRPr="00D2555D">
        <w:rPr>
          <w:rFonts w:ascii="宋体" w:hAnsi="宋体" w:cs="宋体" w:hint="eastAsia"/>
          <w:kern w:val="0"/>
          <w:sz w:val="22"/>
          <w:szCs w:val="22"/>
        </w:rPr>
        <w:t>）</w:t>
      </w:r>
      <w:r w:rsidRPr="00D2555D">
        <w:rPr>
          <w:rFonts w:ascii="宋体" w:hAnsi="宋体" w:cs="宋体" w:hint="eastAsia"/>
          <w:kern w:val="0"/>
          <w:sz w:val="22"/>
          <w:szCs w:val="22"/>
        </w:rPr>
        <w:t>选课，</w:t>
      </w:r>
      <w:r w:rsidR="00F206FA" w:rsidRPr="00D2555D">
        <w:rPr>
          <w:rFonts w:ascii="宋体" w:hAnsi="宋体" w:cs="宋体" w:hint="eastAsia"/>
          <w:kern w:val="0"/>
          <w:sz w:val="22"/>
          <w:szCs w:val="22"/>
        </w:rPr>
        <w:t>从</w:t>
      </w:r>
      <w:r w:rsidR="00AE0E9A" w:rsidRPr="00D2555D">
        <w:rPr>
          <w:rFonts w:ascii="宋体" w:hAnsi="宋体" w:cs="宋体" w:hint="eastAsia"/>
          <w:kern w:val="0"/>
          <w:sz w:val="22"/>
          <w:szCs w:val="22"/>
        </w:rPr>
        <w:t>本次选课</w:t>
      </w:r>
      <w:r w:rsidR="00F206FA" w:rsidRPr="00D2555D">
        <w:rPr>
          <w:rFonts w:ascii="宋体" w:hAnsi="宋体" w:cs="宋体" w:hint="eastAsia"/>
          <w:kern w:val="0"/>
          <w:sz w:val="22"/>
          <w:szCs w:val="22"/>
        </w:rPr>
        <w:t>开始，</w:t>
      </w:r>
      <w:r w:rsidR="002B7616" w:rsidRPr="00D2555D">
        <w:rPr>
          <w:rFonts w:ascii="宋体" w:hAnsi="宋体" w:cs="宋体" w:hint="eastAsia"/>
          <w:kern w:val="0"/>
          <w:sz w:val="22"/>
          <w:szCs w:val="22"/>
        </w:rPr>
        <w:t>新、旧</w:t>
      </w:r>
      <w:r w:rsidR="00B338F4" w:rsidRPr="00D2555D">
        <w:rPr>
          <w:rFonts w:ascii="宋体" w:hAnsi="宋体" w:cs="宋体" w:hint="eastAsia"/>
          <w:kern w:val="0"/>
          <w:sz w:val="22"/>
          <w:szCs w:val="22"/>
        </w:rPr>
        <w:t>系统将</w:t>
      </w:r>
      <w:r w:rsidR="002B7616" w:rsidRPr="00D2555D">
        <w:rPr>
          <w:rFonts w:ascii="宋体" w:hAnsi="宋体" w:cs="宋体" w:hint="eastAsia"/>
          <w:kern w:val="0"/>
          <w:sz w:val="22"/>
          <w:szCs w:val="22"/>
        </w:rPr>
        <w:t>并行使用</w:t>
      </w:r>
      <w:r w:rsidR="00F206FA" w:rsidRPr="00D2555D">
        <w:rPr>
          <w:rFonts w:ascii="宋体" w:hAnsi="宋体" w:cs="宋体" w:hint="eastAsia"/>
          <w:kern w:val="0"/>
          <w:sz w:val="22"/>
          <w:szCs w:val="22"/>
        </w:rPr>
        <w:t>一年</w:t>
      </w:r>
      <w:r w:rsidR="00B338F4" w:rsidRPr="00D2555D">
        <w:rPr>
          <w:rFonts w:ascii="宋体" w:hAnsi="宋体" w:cs="宋体" w:hint="eastAsia"/>
          <w:kern w:val="0"/>
          <w:sz w:val="22"/>
          <w:szCs w:val="22"/>
        </w:rPr>
        <w:t>。新、旧系统</w:t>
      </w:r>
      <w:r w:rsidR="002B7616" w:rsidRPr="00D2555D">
        <w:rPr>
          <w:rFonts w:ascii="宋体" w:hAnsi="宋体" w:cs="宋体" w:hint="eastAsia"/>
          <w:kern w:val="0"/>
          <w:sz w:val="22"/>
          <w:szCs w:val="22"/>
        </w:rPr>
        <w:t>选课功能</w:t>
      </w:r>
      <w:r w:rsidR="00B338F4" w:rsidRPr="00D2555D">
        <w:rPr>
          <w:rFonts w:ascii="宋体" w:hAnsi="宋体" w:cs="宋体" w:hint="eastAsia"/>
          <w:kern w:val="0"/>
          <w:sz w:val="22"/>
          <w:szCs w:val="22"/>
        </w:rPr>
        <w:t>相同</w:t>
      </w:r>
      <w:r w:rsidR="002B7616" w:rsidRPr="00D2555D">
        <w:rPr>
          <w:rFonts w:ascii="宋体" w:hAnsi="宋体" w:cs="宋体" w:hint="eastAsia"/>
          <w:kern w:val="0"/>
          <w:sz w:val="22"/>
          <w:szCs w:val="22"/>
        </w:rPr>
        <w:t>，</w:t>
      </w:r>
      <w:r w:rsidR="00B338F4" w:rsidRPr="00D2555D">
        <w:rPr>
          <w:rFonts w:ascii="宋体" w:hAnsi="宋体" w:cs="宋体" w:hint="eastAsia"/>
          <w:kern w:val="0"/>
          <w:sz w:val="22"/>
          <w:szCs w:val="22"/>
        </w:rPr>
        <w:t>可以交替、混合使用，</w:t>
      </w:r>
      <w:r w:rsidR="002B7616" w:rsidRPr="00D2555D">
        <w:rPr>
          <w:rFonts w:ascii="宋体" w:hAnsi="宋体" w:cs="宋体" w:hint="eastAsia"/>
          <w:kern w:val="0"/>
          <w:sz w:val="22"/>
          <w:szCs w:val="22"/>
        </w:rPr>
        <w:t>不</w:t>
      </w:r>
      <w:r w:rsidR="00B338F4" w:rsidRPr="00D2555D">
        <w:rPr>
          <w:rFonts w:ascii="宋体" w:hAnsi="宋体" w:cs="宋体" w:hint="eastAsia"/>
          <w:kern w:val="0"/>
          <w:sz w:val="22"/>
          <w:szCs w:val="22"/>
        </w:rPr>
        <w:t>会</w:t>
      </w:r>
      <w:r w:rsidR="002B7616" w:rsidRPr="00D2555D">
        <w:rPr>
          <w:rFonts w:ascii="宋体" w:hAnsi="宋体" w:cs="宋体" w:hint="eastAsia"/>
          <w:kern w:val="0"/>
          <w:sz w:val="22"/>
          <w:szCs w:val="22"/>
        </w:rPr>
        <w:t>影响选课结果。</w:t>
      </w:r>
      <w:r w:rsidR="00B338F4" w:rsidRPr="00D2555D">
        <w:rPr>
          <w:rFonts w:ascii="宋体" w:hAnsi="宋体" w:cs="宋体" w:hint="eastAsia"/>
          <w:kern w:val="0"/>
          <w:sz w:val="22"/>
          <w:szCs w:val="22"/>
        </w:rPr>
        <w:t>推荐</w:t>
      </w:r>
      <w:r w:rsidR="002B7616" w:rsidRPr="00D2555D">
        <w:rPr>
          <w:rFonts w:ascii="宋体" w:hAnsi="宋体" w:cs="宋体" w:hint="eastAsia"/>
          <w:kern w:val="0"/>
          <w:sz w:val="22"/>
          <w:szCs w:val="22"/>
        </w:rPr>
        <w:t>毕业班</w:t>
      </w:r>
      <w:r w:rsidR="00F206FA" w:rsidRPr="00D2555D">
        <w:rPr>
          <w:rFonts w:ascii="宋体" w:hAnsi="宋体" w:cs="宋体" w:hint="eastAsia"/>
          <w:kern w:val="0"/>
          <w:sz w:val="22"/>
          <w:szCs w:val="22"/>
        </w:rPr>
        <w:t>学生</w:t>
      </w:r>
      <w:r w:rsidR="00B338F4" w:rsidRPr="00D2555D">
        <w:rPr>
          <w:rFonts w:ascii="宋体" w:hAnsi="宋体" w:cs="宋体" w:hint="eastAsia"/>
          <w:kern w:val="0"/>
          <w:sz w:val="22"/>
          <w:szCs w:val="22"/>
        </w:rPr>
        <w:t>仍</w:t>
      </w:r>
      <w:r w:rsidR="002B7616" w:rsidRPr="00D2555D">
        <w:rPr>
          <w:rFonts w:ascii="宋体" w:hAnsi="宋体" w:cs="宋体" w:hint="eastAsia"/>
          <w:kern w:val="0"/>
          <w:sz w:val="22"/>
          <w:szCs w:val="22"/>
        </w:rPr>
        <w:t>使用旧系统选课，</w:t>
      </w:r>
      <w:r w:rsidR="00F206FA" w:rsidRPr="00D2555D">
        <w:rPr>
          <w:rFonts w:ascii="宋体" w:hAnsi="宋体" w:cs="宋体" w:hint="eastAsia"/>
          <w:kern w:val="0"/>
          <w:sz w:val="22"/>
          <w:szCs w:val="22"/>
        </w:rPr>
        <w:t>鼓励非毕业班学生</w:t>
      </w:r>
      <w:r w:rsidR="00B338F4" w:rsidRPr="00D2555D">
        <w:rPr>
          <w:rFonts w:ascii="宋体" w:hAnsi="宋体" w:cs="宋体" w:hint="eastAsia"/>
          <w:kern w:val="0"/>
          <w:sz w:val="22"/>
          <w:szCs w:val="22"/>
        </w:rPr>
        <w:t>尝试</w:t>
      </w:r>
      <w:r w:rsidR="002B7616" w:rsidRPr="00D2555D">
        <w:rPr>
          <w:rFonts w:ascii="宋体" w:hAnsi="宋体" w:cs="宋体" w:hint="eastAsia"/>
          <w:kern w:val="0"/>
          <w:sz w:val="22"/>
          <w:szCs w:val="22"/>
        </w:rPr>
        <w:t>使用新</w:t>
      </w:r>
      <w:r w:rsidR="00B338F4" w:rsidRPr="00D2555D">
        <w:rPr>
          <w:rFonts w:ascii="宋体" w:hAnsi="宋体" w:cs="宋体" w:hint="eastAsia"/>
          <w:kern w:val="0"/>
          <w:sz w:val="22"/>
          <w:szCs w:val="22"/>
        </w:rPr>
        <w:t>系统</w:t>
      </w:r>
      <w:r w:rsidR="002B7616" w:rsidRPr="00D2555D">
        <w:rPr>
          <w:rFonts w:ascii="宋体" w:hAnsi="宋体" w:cs="宋体" w:hint="eastAsia"/>
          <w:kern w:val="0"/>
          <w:sz w:val="22"/>
          <w:szCs w:val="22"/>
        </w:rPr>
        <w:t>选课。</w:t>
      </w:r>
      <w:r w:rsidR="00AE0E9A" w:rsidRPr="00D2555D">
        <w:rPr>
          <w:rFonts w:ascii="宋体" w:hAnsi="宋体" w:cs="宋体" w:hint="eastAsia"/>
          <w:kern w:val="0"/>
          <w:sz w:val="22"/>
          <w:szCs w:val="22"/>
        </w:rPr>
        <w:t>新</w:t>
      </w:r>
      <w:r w:rsidR="007560BF" w:rsidRPr="00D2555D">
        <w:rPr>
          <w:rFonts w:ascii="宋体" w:hAnsi="宋体" w:cs="宋体" w:hint="eastAsia"/>
          <w:kern w:val="0"/>
          <w:sz w:val="22"/>
          <w:szCs w:val="22"/>
        </w:rPr>
        <w:t>系统</w:t>
      </w:r>
      <w:r w:rsidR="00AE0E9A" w:rsidRPr="00D2555D">
        <w:rPr>
          <w:rFonts w:ascii="宋体" w:hAnsi="宋体" w:cs="宋体" w:hint="eastAsia"/>
          <w:kern w:val="0"/>
          <w:sz w:val="22"/>
          <w:szCs w:val="22"/>
        </w:rPr>
        <w:t>具体操作请见教务网文件下载区的“</w:t>
      </w:r>
      <w:hyperlink r:id="rId9" w:history="1">
        <w:r w:rsidR="00AE0E9A" w:rsidRPr="00D2555D">
          <w:rPr>
            <w:rStyle w:val="a3"/>
            <w:rFonts w:ascii="Arial" w:hAnsi="Arial" w:cs="Arial" w:hint="eastAsia"/>
            <w:color w:val="auto"/>
            <w:sz w:val="22"/>
            <w:szCs w:val="22"/>
          </w:rPr>
          <w:t>新平台</w:t>
        </w:r>
        <w:r w:rsidR="00AE0E9A" w:rsidRPr="00D2555D">
          <w:rPr>
            <w:rStyle w:val="a3"/>
            <w:rFonts w:ascii="Arial" w:hAnsi="Arial" w:cs="Arial"/>
            <w:color w:val="auto"/>
            <w:sz w:val="22"/>
            <w:szCs w:val="22"/>
          </w:rPr>
          <w:t>选课操作手册</w:t>
        </w:r>
      </w:hyperlink>
      <w:r w:rsidR="00AE0E9A" w:rsidRPr="00D2555D">
        <w:rPr>
          <w:rFonts w:ascii="Arial" w:hAnsi="Arial" w:cs="Arial" w:hint="eastAsia"/>
          <w:sz w:val="22"/>
          <w:szCs w:val="22"/>
        </w:rPr>
        <w:t>”电子版。</w:t>
      </w:r>
      <w:bookmarkStart w:id="0" w:name="_GoBack"/>
      <w:bookmarkEnd w:id="0"/>
      <w:r w:rsidR="00D2555D" w:rsidRPr="009C73C4">
        <w:rPr>
          <w:rFonts w:asciiTheme="minorEastAsia" w:eastAsiaTheme="minorEastAsia" w:hAnsiTheme="minorEastAsia" w:cs="Arial" w:hint="eastAsia"/>
          <w:sz w:val="22"/>
          <w:szCs w:val="22"/>
        </w:rPr>
        <w:t>（</w:t>
      </w:r>
      <w:r w:rsidR="00D2555D" w:rsidRPr="009C73C4">
        <w:rPr>
          <w:rFonts w:asciiTheme="minorEastAsia" w:eastAsiaTheme="minorEastAsia" w:hAnsiTheme="minorEastAsia" w:cs="Times New Roman" w:hint="eastAsia"/>
          <w:kern w:val="0"/>
          <w:sz w:val="22"/>
          <w:szCs w:val="22"/>
        </w:rPr>
        <w:t>新系统选课进入方式：登录“浙江大学现代教务管理系统”-&gt;点击“网上选课”栏目-&gt;选择新系统</w:t>
      </w:r>
      <w:r w:rsidR="006D2D53">
        <w:rPr>
          <w:rFonts w:asciiTheme="minorEastAsia" w:eastAsiaTheme="minorEastAsia" w:hAnsiTheme="minorEastAsia" w:cs="Times New Roman" w:hint="eastAsia"/>
          <w:kern w:val="0"/>
          <w:sz w:val="22"/>
          <w:szCs w:val="22"/>
        </w:rPr>
        <w:t>选课</w:t>
      </w:r>
      <w:r w:rsidR="00D2555D" w:rsidRPr="009C73C4">
        <w:rPr>
          <w:rFonts w:asciiTheme="minorEastAsia" w:eastAsiaTheme="minorEastAsia" w:hAnsiTheme="minorEastAsia" w:cs="Times New Roman" w:hint="eastAsia"/>
          <w:kern w:val="0"/>
          <w:sz w:val="22"/>
          <w:szCs w:val="22"/>
        </w:rPr>
        <w:t>。）</w:t>
      </w:r>
    </w:p>
    <w:p w:rsidR="00A330C0" w:rsidRDefault="002943A2" w:rsidP="00AA6D1C">
      <w:pPr>
        <w:widowControl/>
        <w:numPr>
          <w:ilvl w:val="0"/>
          <w:numId w:val="1"/>
        </w:numPr>
        <w:snapToGrid w:val="0"/>
        <w:spacing w:after="200" w:line="240" w:lineRule="atLeast"/>
        <w:rPr>
          <w:rFonts w:ascii="宋体" w:cs="Times New Roman"/>
          <w:color w:val="000000"/>
          <w:kern w:val="0"/>
          <w:sz w:val="22"/>
          <w:szCs w:val="22"/>
        </w:rPr>
      </w:pPr>
      <w:r w:rsidRPr="00D2555D">
        <w:rPr>
          <w:rFonts w:ascii="宋体" w:cs="Times New Roman" w:hint="eastAsia"/>
          <w:kern w:val="0"/>
          <w:sz w:val="22"/>
          <w:szCs w:val="22"/>
        </w:rPr>
        <w:t>循环补充教学班需在第三阶段开始选课，主要针对不</w:t>
      </w:r>
      <w:r w:rsidRPr="00D2555D">
        <w:rPr>
          <w:rFonts w:ascii="宋体" w:cs="Times New Roman" w:hint="eastAsia"/>
          <w:color w:val="000000"/>
          <w:kern w:val="0"/>
          <w:sz w:val="22"/>
          <w:szCs w:val="22"/>
        </w:rPr>
        <w:t>及格重修的学生，实行两级记分制。</w:t>
      </w:r>
      <w:r w:rsidR="007F3EA9" w:rsidRPr="00D2555D">
        <w:rPr>
          <w:rFonts w:ascii="宋体" w:cs="Times New Roman" w:hint="eastAsia"/>
          <w:color w:val="000000"/>
          <w:kern w:val="0"/>
          <w:sz w:val="22"/>
          <w:szCs w:val="22"/>
        </w:rPr>
        <w:t>本科一年级的课</w:t>
      </w:r>
      <w:r w:rsidR="007F3EA9">
        <w:rPr>
          <w:rFonts w:ascii="宋体" w:cs="Times New Roman" w:hint="eastAsia"/>
          <w:color w:val="000000"/>
          <w:kern w:val="0"/>
          <w:sz w:val="22"/>
          <w:szCs w:val="22"/>
        </w:rPr>
        <w:t>程也在第三阶段</w:t>
      </w:r>
      <w:r w:rsidR="003B3332">
        <w:rPr>
          <w:rFonts w:ascii="宋体" w:cs="Times New Roman" w:hint="eastAsia"/>
          <w:color w:val="000000"/>
          <w:kern w:val="0"/>
          <w:sz w:val="22"/>
          <w:szCs w:val="22"/>
        </w:rPr>
        <w:t>向</w:t>
      </w:r>
      <w:r w:rsidR="007F3EA9">
        <w:rPr>
          <w:rFonts w:ascii="宋体" w:cs="Times New Roman" w:hint="eastAsia"/>
          <w:color w:val="000000"/>
          <w:kern w:val="0"/>
          <w:sz w:val="22"/>
          <w:szCs w:val="22"/>
        </w:rPr>
        <w:t>老生</w:t>
      </w:r>
      <w:r w:rsidR="003B3332">
        <w:rPr>
          <w:rFonts w:ascii="宋体" w:cs="Times New Roman" w:hint="eastAsia"/>
          <w:color w:val="000000"/>
          <w:kern w:val="0"/>
          <w:sz w:val="22"/>
          <w:szCs w:val="22"/>
        </w:rPr>
        <w:t>开放</w:t>
      </w:r>
      <w:r w:rsidR="007F3EA9">
        <w:rPr>
          <w:rFonts w:ascii="宋体" w:cs="Times New Roman" w:hint="eastAsia"/>
          <w:color w:val="000000"/>
          <w:kern w:val="0"/>
          <w:sz w:val="22"/>
          <w:szCs w:val="22"/>
        </w:rPr>
        <w:t>选课。</w:t>
      </w:r>
    </w:p>
    <w:p w:rsidR="00EF0686" w:rsidRPr="00EF0686" w:rsidRDefault="007F3EA9" w:rsidP="00AA6D1C">
      <w:pPr>
        <w:widowControl/>
        <w:numPr>
          <w:ilvl w:val="0"/>
          <w:numId w:val="1"/>
        </w:numPr>
        <w:snapToGrid w:val="0"/>
        <w:spacing w:after="200" w:line="240" w:lineRule="atLeast"/>
        <w:rPr>
          <w:rFonts w:ascii="宋体" w:cs="Times New Roman"/>
          <w:color w:val="000000"/>
          <w:kern w:val="0"/>
          <w:sz w:val="22"/>
          <w:szCs w:val="22"/>
        </w:rPr>
      </w:pPr>
      <w:r>
        <w:rPr>
          <w:rFonts w:ascii="宋体" w:cs="Times New Roman" w:hint="eastAsia"/>
          <w:color w:val="000000"/>
          <w:kern w:val="0"/>
          <w:sz w:val="22"/>
          <w:szCs w:val="22"/>
        </w:rPr>
        <w:t>秋冬学期</w:t>
      </w:r>
      <w:r w:rsidR="003B3332">
        <w:rPr>
          <w:rFonts w:ascii="宋体" w:cs="Times New Roman" w:hint="eastAsia"/>
          <w:color w:val="000000"/>
          <w:kern w:val="0"/>
          <w:sz w:val="22"/>
          <w:szCs w:val="22"/>
        </w:rPr>
        <w:t>参加校</w:t>
      </w:r>
      <w:r>
        <w:rPr>
          <w:rFonts w:ascii="宋体" w:cs="Times New Roman" w:hint="eastAsia"/>
          <w:color w:val="000000"/>
          <w:kern w:val="0"/>
          <w:sz w:val="22"/>
          <w:szCs w:val="22"/>
        </w:rPr>
        <w:t>外交流</w:t>
      </w:r>
      <w:r w:rsidR="003B3332">
        <w:rPr>
          <w:rFonts w:ascii="宋体" w:cs="Times New Roman" w:hint="eastAsia"/>
          <w:color w:val="000000"/>
          <w:kern w:val="0"/>
          <w:sz w:val="22"/>
          <w:szCs w:val="22"/>
        </w:rPr>
        <w:t>学习</w:t>
      </w:r>
      <w:r>
        <w:rPr>
          <w:rFonts w:ascii="宋体" w:cs="Times New Roman" w:hint="eastAsia"/>
          <w:color w:val="000000"/>
          <w:kern w:val="0"/>
          <w:sz w:val="22"/>
          <w:szCs w:val="22"/>
        </w:rPr>
        <w:t>的学生应</w:t>
      </w:r>
      <w:r w:rsidR="009F6988">
        <w:rPr>
          <w:rFonts w:ascii="宋体" w:cs="Times New Roman" w:hint="eastAsia"/>
          <w:color w:val="000000"/>
          <w:kern w:val="0"/>
          <w:sz w:val="22"/>
          <w:szCs w:val="22"/>
        </w:rPr>
        <w:t>慎重处理学期</w:t>
      </w:r>
      <w:r>
        <w:rPr>
          <w:rFonts w:ascii="宋体" w:cs="Times New Roman" w:hint="eastAsia"/>
          <w:color w:val="000000"/>
          <w:kern w:val="0"/>
          <w:sz w:val="22"/>
          <w:szCs w:val="22"/>
        </w:rPr>
        <w:t>选课</w:t>
      </w:r>
      <w:r w:rsidR="009F6988">
        <w:rPr>
          <w:rFonts w:ascii="宋体" w:cs="Times New Roman" w:hint="eastAsia"/>
          <w:color w:val="000000"/>
          <w:kern w:val="0"/>
          <w:sz w:val="22"/>
          <w:szCs w:val="22"/>
        </w:rPr>
        <w:t>。因在校时间不足不适合秋冬学期选课的</w:t>
      </w:r>
      <w:r>
        <w:rPr>
          <w:rFonts w:ascii="宋体" w:cs="Times New Roman" w:hint="eastAsia"/>
          <w:color w:val="000000"/>
          <w:kern w:val="0"/>
          <w:sz w:val="22"/>
          <w:szCs w:val="22"/>
        </w:rPr>
        <w:t>，</w:t>
      </w:r>
      <w:r w:rsidR="009F6988">
        <w:rPr>
          <w:rFonts w:ascii="宋体" w:cs="Times New Roman" w:hint="eastAsia"/>
          <w:color w:val="000000"/>
          <w:kern w:val="0"/>
          <w:sz w:val="22"/>
          <w:szCs w:val="22"/>
        </w:rPr>
        <w:t>对于</w:t>
      </w:r>
      <w:r>
        <w:rPr>
          <w:rFonts w:ascii="宋体" w:cs="Times New Roman" w:hint="eastAsia"/>
          <w:color w:val="000000"/>
          <w:kern w:val="0"/>
          <w:sz w:val="22"/>
          <w:szCs w:val="22"/>
        </w:rPr>
        <w:t>已选课</w:t>
      </w:r>
      <w:r w:rsidR="009F6988">
        <w:rPr>
          <w:rFonts w:ascii="宋体" w:cs="Times New Roman" w:hint="eastAsia"/>
          <w:color w:val="000000"/>
          <w:kern w:val="0"/>
          <w:sz w:val="22"/>
          <w:szCs w:val="22"/>
        </w:rPr>
        <w:t>程</w:t>
      </w:r>
      <w:r>
        <w:rPr>
          <w:rFonts w:ascii="宋体" w:cs="Times New Roman" w:hint="eastAsia"/>
          <w:color w:val="000000"/>
          <w:kern w:val="0"/>
          <w:sz w:val="22"/>
          <w:szCs w:val="22"/>
        </w:rPr>
        <w:t>或已预置课程应及时</w:t>
      </w:r>
      <w:r w:rsidR="003B3332">
        <w:rPr>
          <w:rFonts w:ascii="宋体" w:cs="Times New Roman" w:hint="eastAsia"/>
          <w:color w:val="000000"/>
          <w:kern w:val="0"/>
          <w:sz w:val="22"/>
          <w:szCs w:val="22"/>
        </w:rPr>
        <w:t>自行</w:t>
      </w:r>
      <w:r>
        <w:rPr>
          <w:rFonts w:ascii="宋体" w:cs="Times New Roman" w:hint="eastAsia"/>
          <w:color w:val="000000"/>
          <w:kern w:val="0"/>
          <w:sz w:val="22"/>
          <w:szCs w:val="22"/>
        </w:rPr>
        <w:t>退课。</w:t>
      </w:r>
    </w:p>
    <w:p w:rsidR="002A11A0" w:rsidRDefault="002A11A0" w:rsidP="00AA6D1C">
      <w:pPr>
        <w:widowControl/>
        <w:numPr>
          <w:ilvl w:val="0"/>
          <w:numId w:val="1"/>
        </w:numPr>
        <w:snapToGrid w:val="0"/>
        <w:spacing w:after="200" w:line="240" w:lineRule="atLeast"/>
        <w:rPr>
          <w:rFonts w:ascii="宋体" w:cs="Times New Roman"/>
          <w:color w:val="000000"/>
          <w:kern w:val="0"/>
          <w:sz w:val="22"/>
          <w:szCs w:val="22"/>
        </w:rPr>
      </w:pPr>
      <w:r>
        <w:rPr>
          <w:rFonts w:ascii="宋体" w:hAnsi="宋体" w:cs="宋体" w:hint="eastAsia"/>
          <w:color w:val="000000"/>
          <w:kern w:val="0"/>
          <w:sz w:val="22"/>
          <w:szCs w:val="22"/>
        </w:rPr>
        <w:t>注册进修生选课、研究生选本科生课程均安排在第三、第四阶段，原则上限选各阶段有余量的专业课程教学班。</w:t>
      </w:r>
      <w:r>
        <w:rPr>
          <w:rFonts w:ascii="宋体" w:cs="宋体" w:hint="eastAsia"/>
          <w:color w:val="000000"/>
          <w:kern w:val="0"/>
          <w:sz w:val="22"/>
          <w:szCs w:val="22"/>
        </w:rPr>
        <w:t>部分高年级本科生拟选研究生课程，请关注研究生院关于研究生课程选课的通知，有问题可咨询</w:t>
      </w:r>
      <w:r w:rsidR="007511E1">
        <w:rPr>
          <w:rFonts w:ascii="宋体" w:cs="宋体" w:hint="eastAsia"/>
          <w:color w:val="000000"/>
          <w:kern w:val="0"/>
          <w:sz w:val="22"/>
          <w:szCs w:val="22"/>
        </w:rPr>
        <w:t>研究生院</w:t>
      </w:r>
      <w:r>
        <w:rPr>
          <w:rFonts w:ascii="宋体" w:cs="宋体" w:hint="eastAsia"/>
          <w:color w:val="000000"/>
          <w:kern w:val="0"/>
          <w:sz w:val="22"/>
          <w:szCs w:val="22"/>
        </w:rPr>
        <w:t>研究生培养处。</w:t>
      </w:r>
    </w:p>
    <w:p w:rsidR="00F97973" w:rsidRPr="00106498" w:rsidRDefault="002A11A0" w:rsidP="00AA6D1C">
      <w:pPr>
        <w:widowControl/>
        <w:numPr>
          <w:ilvl w:val="0"/>
          <w:numId w:val="1"/>
        </w:numPr>
        <w:snapToGrid w:val="0"/>
        <w:spacing w:after="200" w:line="240" w:lineRule="atLeast"/>
        <w:rPr>
          <w:rFonts w:ascii="宋体" w:cs="宋体"/>
          <w:kern w:val="0"/>
          <w:sz w:val="22"/>
          <w:szCs w:val="22"/>
        </w:rPr>
      </w:pPr>
      <w:r>
        <w:rPr>
          <w:rFonts w:ascii="宋体" w:hAnsi="宋体" w:cs="宋体" w:hint="eastAsia"/>
          <w:kern w:val="0"/>
          <w:sz w:val="22"/>
          <w:szCs w:val="22"/>
        </w:rPr>
        <w:t>选课期间，请选课学生及时关注现代教务管理系统</w:t>
      </w:r>
      <w:r w:rsidR="00EB333E">
        <w:rPr>
          <w:rFonts w:ascii="宋体" w:hAnsi="宋体" w:cs="宋体" w:hint="eastAsia"/>
          <w:kern w:val="0"/>
          <w:sz w:val="22"/>
          <w:szCs w:val="22"/>
        </w:rPr>
        <w:t>中</w:t>
      </w:r>
      <w:r>
        <w:rPr>
          <w:rFonts w:ascii="宋体" w:hAnsi="宋体" w:cs="宋体" w:hint="eastAsia"/>
          <w:kern w:val="0"/>
          <w:sz w:val="22"/>
          <w:szCs w:val="22"/>
        </w:rPr>
        <w:t>本科生院</w:t>
      </w:r>
      <w:r w:rsidR="003B3332">
        <w:rPr>
          <w:rFonts w:ascii="宋体" w:hAnsi="宋体" w:cs="宋体" w:hint="eastAsia"/>
          <w:kern w:val="0"/>
          <w:sz w:val="22"/>
          <w:szCs w:val="22"/>
        </w:rPr>
        <w:t>教务处</w:t>
      </w:r>
      <w:r>
        <w:rPr>
          <w:rFonts w:ascii="宋体" w:hAnsi="宋体" w:cs="宋体" w:hint="eastAsia"/>
          <w:kern w:val="0"/>
          <w:sz w:val="22"/>
          <w:szCs w:val="22"/>
        </w:rPr>
        <w:t>有关选课的最新通知和其它相关信息。</w:t>
      </w:r>
    </w:p>
    <w:p w:rsidR="00106498" w:rsidRPr="002A11A0" w:rsidRDefault="00106498" w:rsidP="00AA6D1C">
      <w:pPr>
        <w:widowControl/>
        <w:numPr>
          <w:ilvl w:val="0"/>
          <w:numId w:val="1"/>
        </w:numPr>
        <w:snapToGrid w:val="0"/>
        <w:spacing w:after="200" w:line="240" w:lineRule="atLeast"/>
        <w:rPr>
          <w:rFonts w:ascii="宋体" w:cs="宋体"/>
          <w:kern w:val="0"/>
          <w:sz w:val="22"/>
          <w:szCs w:val="22"/>
        </w:rPr>
      </w:pPr>
      <w:r>
        <w:rPr>
          <w:rFonts w:ascii="宋体" w:cs="Times New Roman" w:hint="eastAsia"/>
          <w:kern w:val="0"/>
          <w:sz w:val="22"/>
          <w:szCs w:val="22"/>
        </w:rPr>
        <w:t>秋学期开学初的统一补考</w:t>
      </w:r>
      <w:r w:rsidR="003B3332">
        <w:rPr>
          <w:rFonts w:ascii="宋体" w:cs="Times New Roman" w:hint="eastAsia"/>
          <w:kern w:val="0"/>
          <w:sz w:val="22"/>
          <w:szCs w:val="22"/>
        </w:rPr>
        <w:t>尚</w:t>
      </w:r>
      <w:r>
        <w:rPr>
          <w:rFonts w:ascii="宋体" w:cs="Times New Roman" w:hint="eastAsia"/>
          <w:kern w:val="0"/>
          <w:sz w:val="22"/>
          <w:szCs w:val="22"/>
        </w:rPr>
        <w:t>未</w:t>
      </w:r>
      <w:r w:rsidR="003B3332">
        <w:rPr>
          <w:rFonts w:ascii="宋体" w:cs="Times New Roman" w:hint="eastAsia"/>
          <w:kern w:val="0"/>
          <w:sz w:val="22"/>
          <w:szCs w:val="22"/>
        </w:rPr>
        <w:t>确</w:t>
      </w:r>
      <w:r>
        <w:rPr>
          <w:rFonts w:ascii="宋体" w:cs="Times New Roman" w:hint="eastAsia"/>
          <w:kern w:val="0"/>
          <w:sz w:val="22"/>
          <w:szCs w:val="22"/>
        </w:rPr>
        <w:t>定</w:t>
      </w:r>
      <w:r w:rsidR="003B3332">
        <w:rPr>
          <w:rFonts w:ascii="宋体" w:cs="Times New Roman" w:hint="eastAsia"/>
          <w:kern w:val="0"/>
          <w:sz w:val="22"/>
          <w:szCs w:val="22"/>
        </w:rPr>
        <w:t>。教务处</w:t>
      </w:r>
      <w:r w:rsidR="003B3332">
        <w:rPr>
          <w:rFonts w:ascii="宋体" w:hAnsi="宋体" w:cs="宋体" w:hint="eastAsia"/>
          <w:kern w:val="0"/>
          <w:sz w:val="22"/>
          <w:szCs w:val="22"/>
        </w:rPr>
        <w:t>选课与考试中心将于</w:t>
      </w:r>
      <w:r>
        <w:rPr>
          <w:rFonts w:ascii="宋体" w:cs="Times New Roman" w:hint="eastAsia"/>
          <w:kern w:val="0"/>
          <w:sz w:val="22"/>
          <w:szCs w:val="22"/>
        </w:rPr>
        <w:t>夏学期末在网上发布统一补考的具体安排以及网上确认参加补考的通告，请相关学生及时关注。</w:t>
      </w:r>
    </w:p>
    <w:p w:rsidR="00F97973" w:rsidRPr="006568A0" w:rsidRDefault="003B3332" w:rsidP="00F97973">
      <w:pPr>
        <w:widowControl/>
        <w:spacing w:after="200"/>
        <w:ind w:firstLine="435"/>
        <w:rPr>
          <w:rFonts w:ascii="宋体" w:cs="Times New Roman"/>
          <w:b/>
          <w:bCs/>
          <w:kern w:val="0"/>
          <w:sz w:val="22"/>
          <w:szCs w:val="22"/>
        </w:rPr>
      </w:pPr>
      <w:r>
        <w:rPr>
          <w:rFonts w:ascii="宋体" w:cs="Times New Roman" w:hint="eastAsia"/>
          <w:kern w:val="0"/>
          <w:sz w:val="22"/>
          <w:szCs w:val="22"/>
        </w:rPr>
        <w:t>本科生院教务处</w:t>
      </w:r>
      <w:r w:rsidR="00A2779A">
        <w:rPr>
          <w:rFonts w:ascii="宋体" w:hAnsi="宋体" w:cs="宋体" w:hint="eastAsia"/>
          <w:kern w:val="0"/>
          <w:sz w:val="22"/>
          <w:szCs w:val="22"/>
        </w:rPr>
        <w:t>选课与考试中心</w:t>
      </w:r>
      <w:r w:rsidR="00F97973" w:rsidRPr="006568A0">
        <w:rPr>
          <w:rFonts w:ascii="宋体" w:hAnsi="宋体" w:cs="宋体" w:hint="eastAsia"/>
          <w:kern w:val="0"/>
          <w:sz w:val="22"/>
          <w:szCs w:val="22"/>
        </w:rPr>
        <w:t>将尽力做好学生选课期间的咨询、指导和服务工作，在资源许可情况下最大限度帮助学生完成选课。在资源相对不足时，将秉承公平、公正、公开的原则，严格按概率选课原则分配选课容量。本科生院希望公平选课原则能够得到全校师生的理解和配合，承诺自觉接受全校师生监督，欢迎并严查关于选课不公的投诉！</w:t>
      </w:r>
      <w:r w:rsidR="00F97973" w:rsidRPr="006568A0">
        <w:rPr>
          <w:rFonts w:ascii="宋体" w:hAnsi="宋体" w:cs="宋体"/>
          <w:kern w:val="0"/>
          <w:sz w:val="22"/>
          <w:szCs w:val="22"/>
        </w:rPr>
        <w:t xml:space="preserve"> </w:t>
      </w:r>
      <w:r>
        <w:rPr>
          <w:rFonts w:ascii="宋体" w:hAnsi="宋体" w:cs="宋体" w:hint="eastAsia"/>
          <w:kern w:val="0"/>
          <w:sz w:val="22"/>
          <w:szCs w:val="22"/>
        </w:rPr>
        <w:t xml:space="preserve"> </w:t>
      </w:r>
    </w:p>
    <w:p w:rsidR="00F97973" w:rsidRPr="00D966E2" w:rsidRDefault="00F97973" w:rsidP="00F97973">
      <w:pPr>
        <w:widowControl/>
        <w:spacing w:after="200"/>
        <w:ind w:firstLine="435"/>
        <w:jc w:val="left"/>
        <w:rPr>
          <w:rFonts w:ascii="宋体" w:cs="Times New Roman"/>
          <w:kern w:val="0"/>
          <w:sz w:val="22"/>
          <w:szCs w:val="22"/>
        </w:rPr>
      </w:pPr>
    </w:p>
    <w:p w:rsidR="00F97973" w:rsidRPr="00D966E2" w:rsidRDefault="00F97973"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t>选课咨询信息：</w:t>
      </w:r>
    </w:p>
    <w:p w:rsidR="00F97973" w:rsidRPr="00D966E2" w:rsidRDefault="00F97973" w:rsidP="00F97973">
      <w:pPr>
        <w:widowControl/>
        <w:spacing w:after="200"/>
        <w:jc w:val="left"/>
        <w:rPr>
          <w:rFonts w:ascii="宋体" w:cs="Times New Roman"/>
          <w:kern w:val="0"/>
          <w:sz w:val="22"/>
          <w:szCs w:val="22"/>
        </w:rPr>
      </w:pPr>
      <w:r>
        <w:rPr>
          <w:rFonts w:ascii="宋体" w:hAnsi="宋体" w:cs="宋体" w:hint="eastAsia"/>
          <w:kern w:val="0"/>
          <w:sz w:val="22"/>
          <w:szCs w:val="22"/>
        </w:rPr>
        <w:t>咨询人：</w:t>
      </w:r>
      <w:r w:rsidR="00B034DF">
        <w:rPr>
          <w:rFonts w:ascii="宋体" w:hAnsi="宋体" w:cs="宋体" w:hint="eastAsia"/>
          <w:kern w:val="0"/>
          <w:sz w:val="22"/>
          <w:szCs w:val="22"/>
        </w:rPr>
        <w:t>陈红梅、</w:t>
      </w:r>
      <w:r w:rsidRPr="00D966E2">
        <w:rPr>
          <w:rFonts w:ascii="宋体" w:hAnsi="宋体" w:cs="宋体" w:hint="eastAsia"/>
          <w:kern w:val="0"/>
          <w:sz w:val="22"/>
          <w:szCs w:val="22"/>
        </w:rPr>
        <w:t>谷</w:t>
      </w:r>
      <w:r w:rsidRPr="00D966E2">
        <w:rPr>
          <w:rFonts w:ascii="宋体" w:hAnsi="宋体" w:cs="宋体"/>
          <w:kern w:val="0"/>
          <w:sz w:val="22"/>
          <w:szCs w:val="22"/>
        </w:rPr>
        <w:t xml:space="preserve">  </w:t>
      </w:r>
      <w:r w:rsidR="00B034DF">
        <w:rPr>
          <w:rFonts w:ascii="宋体" w:hAnsi="宋体" w:cs="宋体" w:hint="eastAsia"/>
          <w:kern w:val="0"/>
          <w:sz w:val="22"/>
          <w:szCs w:val="22"/>
        </w:rPr>
        <w:t>辉</w:t>
      </w:r>
    </w:p>
    <w:p w:rsidR="00F97973" w:rsidRPr="00D966E2" w:rsidRDefault="00F97973"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lastRenderedPageBreak/>
        <w:t>地</w:t>
      </w:r>
      <w:r w:rsidRPr="00D966E2">
        <w:rPr>
          <w:rFonts w:ascii="宋体" w:hAnsi="宋体" w:cs="宋体"/>
          <w:kern w:val="0"/>
          <w:sz w:val="22"/>
          <w:szCs w:val="22"/>
        </w:rPr>
        <w:t xml:space="preserve">  </w:t>
      </w:r>
      <w:r w:rsidRPr="00D966E2">
        <w:rPr>
          <w:rFonts w:ascii="宋体" w:hAnsi="宋体" w:cs="宋体" w:hint="eastAsia"/>
          <w:kern w:val="0"/>
          <w:sz w:val="22"/>
          <w:szCs w:val="22"/>
        </w:rPr>
        <w:t>点：紫金港校区东</w:t>
      </w:r>
      <w:r w:rsidRPr="00D966E2">
        <w:rPr>
          <w:rFonts w:ascii="宋体" w:hAnsi="宋体" w:cs="宋体"/>
          <w:kern w:val="0"/>
          <w:sz w:val="22"/>
          <w:szCs w:val="22"/>
        </w:rPr>
        <w:t>1B-1</w:t>
      </w:r>
      <w:r w:rsidR="003E7B14">
        <w:rPr>
          <w:rFonts w:ascii="宋体" w:hAnsi="宋体" w:cs="宋体" w:hint="eastAsia"/>
          <w:kern w:val="0"/>
          <w:sz w:val="22"/>
          <w:szCs w:val="22"/>
        </w:rPr>
        <w:t>21</w:t>
      </w:r>
      <w:r w:rsidRPr="00D966E2">
        <w:rPr>
          <w:rFonts w:ascii="宋体" w:hAnsi="宋体" w:cs="宋体"/>
          <w:kern w:val="0"/>
          <w:sz w:val="22"/>
          <w:szCs w:val="22"/>
        </w:rPr>
        <w:t xml:space="preserve">  </w:t>
      </w:r>
      <w:r w:rsidR="009D5AB9">
        <w:rPr>
          <w:rFonts w:ascii="宋体" w:hAnsi="宋体" w:cs="宋体" w:hint="eastAsia"/>
          <w:kern w:val="0"/>
          <w:sz w:val="22"/>
          <w:szCs w:val="22"/>
        </w:rPr>
        <w:t>选课</w:t>
      </w:r>
      <w:r w:rsidRPr="00D966E2">
        <w:rPr>
          <w:rFonts w:ascii="宋体" w:hAnsi="宋体" w:cs="宋体" w:hint="eastAsia"/>
          <w:kern w:val="0"/>
          <w:sz w:val="22"/>
          <w:szCs w:val="22"/>
        </w:rPr>
        <w:t>与考试中心</w:t>
      </w:r>
    </w:p>
    <w:p w:rsidR="00F97973" w:rsidRPr="00D966E2" w:rsidRDefault="00F97973"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t>电</w:t>
      </w:r>
      <w:r w:rsidRPr="00D966E2">
        <w:rPr>
          <w:rFonts w:ascii="宋体" w:hAnsi="宋体" w:cs="宋体"/>
          <w:kern w:val="0"/>
          <w:sz w:val="22"/>
          <w:szCs w:val="22"/>
        </w:rPr>
        <w:t xml:space="preserve">  </w:t>
      </w:r>
      <w:r w:rsidRPr="00D966E2">
        <w:rPr>
          <w:rFonts w:ascii="宋体" w:hAnsi="宋体" w:cs="宋体" w:hint="eastAsia"/>
          <w:kern w:val="0"/>
          <w:sz w:val="22"/>
          <w:szCs w:val="22"/>
        </w:rPr>
        <w:t>话：</w:t>
      </w:r>
      <w:r w:rsidRPr="00D966E2">
        <w:rPr>
          <w:rFonts w:ascii="宋体" w:hAnsi="宋体" w:cs="宋体"/>
          <w:kern w:val="0"/>
          <w:sz w:val="22"/>
          <w:szCs w:val="22"/>
        </w:rPr>
        <w:t>88206235</w:t>
      </w:r>
      <w:r w:rsidR="00B034DF">
        <w:rPr>
          <w:rFonts w:ascii="宋体" w:hAnsi="宋体" w:cs="宋体" w:hint="eastAsia"/>
          <w:kern w:val="0"/>
          <w:sz w:val="22"/>
          <w:szCs w:val="22"/>
        </w:rPr>
        <w:tab/>
      </w:r>
      <w:r w:rsidR="00B034DF" w:rsidRPr="00D966E2">
        <w:rPr>
          <w:rFonts w:ascii="宋体" w:hAnsi="宋体" w:cs="宋体"/>
          <w:kern w:val="0"/>
          <w:sz w:val="22"/>
          <w:szCs w:val="22"/>
        </w:rPr>
        <w:t>88206187</w:t>
      </w:r>
    </w:p>
    <w:p w:rsidR="0091599B" w:rsidRDefault="0091599B" w:rsidP="00F97973">
      <w:pPr>
        <w:widowControl/>
        <w:spacing w:after="200"/>
        <w:ind w:right="440" w:firstLineChars="2650" w:firstLine="5830"/>
        <w:jc w:val="left"/>
        <w:rPr>
          <w:rFonts w:ascii="宋体" w:hAnsi="宋体" w:cs="宋体"/>
          <w:kern w:val="0"/>
          <w:sz w:val="22"/>
          <w:szCs w:val="22"/>
        </w:rPr>
      </w:pPr>
    </w:p>
    <w:p w:rsidR="00C81901" w:rsidRDefault="00C81901" w:rsidP="00F97973">
      <w:pPr>
        <w:widowControl/>
        <w:spacing w:after="200"/>
        <w:ind w:right="440" w:firstLineChars="2650" w:firstLine="5830"/>
        <w:jc w:val="left"/>
        <w:rPr>
          <w:rFonts w:ascii="宋体" w:hAnsi="宋体" w:cs="宋体"/>
          <w:kern w:val="0"/>
          <w:sz w:val="22"/>
          <w:szCs w:val="22"/>
        </w:rPr>
      </w:pPr>
    </w:p>
    <w:p w:rsidR="0091599B" w:rsidRDefault="0091599B" w:rsidP="00F97973">
      <w:pPr>
        <w:widowControl/>
        <w:spacing w:after="200"/>
        <w:ind w:right="440" w:firstLineChars="2650" w:firstLine="5830"/>
        <w:jc w:val="left"/>
        <w:rPr>
          <w:rFonts w:ascii="宋体" w:hAnsi="宋体" w:cs="宋体"/>
          <w:kern w:val="0"/>
          <w:sz w:val="22"/>
          <w:szCs w:val="22"/>
        </w:rPr>
      </w:pPr>
    </w:p>
    <w:p w:rsidR="00F97973" w:rsidRPr="0091599B" w:rsidRDefault="00F97973" w:rsidP="0091599B">
      <w:pPr>
        <w:widowControl/>
        <w:spacing w:after="200"/>
        <w:ind w:right="440" w:firstLineChars="1850" w:firstLine="5550"/>
        <w:jc w:val="left"/>
        <w:rPr>
          <w:rFonts w:ascii="宋体" w:cs="Times New Roman"/>
          <w:kern w:val="0"/>
          <w:sz w:val="30"/>
          <w:szCs w:val="30"/>
        </w:rPr>
      </w:pPr>
      <w:r w:rsidRPr="0091599B">
        <w:rPr>
          <w:rFonts w:ascii="宋体" w:hAnsi="宋体" w:cs="宋体" w:hint="eastAsia"/>
          <w:kern w:val="0"/>
          <w:sz w:val="30"/>
          <w:szCs w:val="30"/>
        </w:rPr>
        <w:t>本科生院教务处</w:t>
      </w:r>
    </w:p>
    <w:p w:rsidR="00F97973" w:rsidRPr="00D966E2" w:rsidRDefault="000E0828" w:rsidP="00F97973">
      <w:pPr>
        <w:widowControl/>
        <w:spacing w:after="200" w:line="240" w:lineRule="atLeast"/>
        <w:ind w:firstLineChars="2750" w:firstLine="6050"/>
        <w:rPr>
          <w:rFonts w:ascii="宋体" w:cs="Times New Roman"/>
          <w:color w:val="FFFFFF"/>
          <w:kern w:val="0"/>
          <w:sz w:val="22"/>
          <w:szCs w:val="22"/>
        </w:rPr>
      </w:pPr>
      <w:r>
        <w:rPr>
          <w:rFonts w:ascii="宋体" w:hAnsi="宋体" w:cs="宋体"/>
          <w:kern w:val="0"/>
          <w:sz w:val="22"/>
          <w:szCs w:val="22"/>
        </w:rPr>
        <w:t>201</w:t>
      </w:r>
      <w:r w:rsidR="003E7B14">
        <w:rPr>
          <w:rFonts w:ascii="宋体" w:hAnsi="宋体" w:cs="宋体" w:hint="eastAsia"/>
          <w:kern w:val="0"/>
          <w:sz w:val="22"/>
          <w:szCs w:val="22"/>
        </w:rPr>
        <w:t>6</w:t>
      </w:r>
      <w:r w:rsidR="00F97973" w:rsidRPr="00D966E2">
        <w:rPr>
          <w:rFonts w:ascii="宋体" w:cs="宋体"/>
          <w:kern w:val="0"/>
          <w:sz w:val="22"/>
          <w:szCs w:val="22"/>
        </w:rPr>
        <w:t>-</w:t>
      </w:r>
      <w:r w:rsidR="00F97973">
        <w:rPr>
          <w:rFonts w:ascii="宋体" w:hAnsi="宋体" w:cs="宋体"/>
          <w:kern w:val="0"/>
          <w:sz w:val="22"/>
          <w:szCs w:val="22"/>
        </w:rPr>
        <w:t>0</w:t>
      </w:r>
      <w:r w:rsidR="009A4B5B">
        <w:rPr>
          <w:rFonts w:ascii="宋体" w:hAnsi="宋体" w:cs="宋体" w:hint="eastAsia"/>
          <w:kern w:val="0"/>
          <w:sz w:val="22"/>
          <w:szCs w:val="22"/>
        </w:rPr>
        <w:t>6</w:t>
      </w:r>
      <w:r w:rsidR="00F97973" w:rsidRPr="00D966E2">
        <w:rPr>
          <w:rFonts w:ascii="宋体" w:hAnsi="宋体" w:cs="宋体"/>
          <w:kern w:val="0"/>
          <w:sz w:val="22"/>
          <w:szCs w:val="22"/>
        </w:rPr>
        <w:t>-</w:t>
      </w:r>
      <w:r w:rsidR="006B67B1">
        <w:rPr>
          <w:rFonts w:ascii="宋体" w:hAnsi="宋体" w:cs="宋体" w:hint="eastAsia"/>
          <w:kern w:val="0"/>
          <w:sz w:val="22"/>
          <w:szCs w:val="22"/>
        </w:rPr>
        <w:t>1</w:t>
      </w:r>
      <w:r w:rsidR="00D93691">
        <w:rPr>
          <w:rFonts w:ascii="宋体" w:hAnsi="宋体" w:cs="宋体" w:hint="eastAsia"/>
          <w:kern w:val="0"/>
          <w:sz w:val="22"/>
          <w:szCs w:val="22"/>
        </w:rPr>
        <w:t>4</w:t>
      </w:r>
    </w:p>
    <w:p w:rsidR="0091599B" w:rsidRDefault="0091599B" w:rsidP="00F97973">
      <w:pPr>
        <w:spacing w:line="240" w:lineRule="atLeast"/>
        <w:rPr>
          <w:rFonts w:ascii="宋体" w:hAnsi="宋体" w:cs="宋体"/>
        </w:rPr>
      </w:pPr>
    </w:p>
    <w:p w:rsidR="0091599B" w:rsidRDefault="0091599B" w:rsidP="00F97973">
      <w:pPr>
        <w:spacing w:line="240" w:lineRule="atLeast"/>
        <w:rPr>
          <w:rFonts w:ascii="宋体" w:hAnsi="宋体" w:cs="宋体"/>
        </w:rPr>
      </w:pPr>
    </w:p>
    <w:p w:rsidR="0091599B" w:rsidRDefault="0091599B" w:rsidP="00F97973">
      <w:pPr>
        <w:spacing w:line="240" w:lineRule="atLeast"/>
        <w:rPr>
          <w:rFonts w:ascii="宋体" w:hAnsi="宋体" w:cs="宋体"/>
        </w:rPr>
      </w:pPr>
    </w:p>
    <w:p w:rsidR="0091599B" w:rsidRDefault="0091599B" w:rsidP="00F97973">
      <w:pPr>
        <w:spacing w:line="240" w:lineRule="atLeast"/>
        <w:rPr>
          <w:rFonts w:ascii="宋体" w:hAnsi="宋体" w:cs="宋体"/>
        </w:rPr>
      </w:pPr>
    </w:p>
    <w:p w:rsidR="00F97973" w:rsidRPr="009948D8" w:rsidRDefault="00F97973" w:rsidP="00F97973">
      <w:pPr>
        <w:spacing w:line="240" w:lineRule="atLeast"/>
        <w:rPr>
          <w:rFonts w:ascii="宋体" w:cs="Times New Roman"/>
        </w:rPr>
      </w:pPr>
      <w:r>
        <w:rPr>
          <w:rFonts w:ascii="宋体" w:hAnsi="宋体" w:cs="宋体" w:hint="eastAsia"/>
        </w:rPr>
        <w:t>附件</w:t>
      </w:r>
      <w:r w:rsidR="009D5AB9">
        <w:rPr>
          <w:rFonts w:ascii="宋体" w:hAnsi="宋体" w:cs="宋体" w:hint="eastAsia"/>
        </w:rPr>
        <w:t>1</w:t>
      </w:r>
      <w:r>
        <w:rPr>
          <w:rFonts w:ascii="宋体" w:hAnsi="宋体" w:cs="宋体" w:hint="eastAsia"/>
        </w:rPr>
        <w:t>：</w:t>
      </w:r>
      <w:hyperlink r:id="rId10" w:history="1">
        <w:r w:rsidR="000E0828" w:rsidRPr="002F3C90">
          <w:rPr>
            <w:rStyle w:val="a3"/>
            <w:rFonts w:ascii="宋体" w:hAnsi="宋体" w:cs="宋体"/>
          </w:rPr>
          <w:t>201</w:t>
        </w:r>
        <w:r w:rsidR="003E7B14" w:rsidRPr="002F3C90">
          <w:rPr>
            <w:rStyle w:val="a3"/>
            <w:rFonts w:ascii="宋体" w:hAnsi="宋体" w:cs="宋体" w:hint="eastAsia"/>
          </w:rPr>
          <w:t>6</w:t>
        </w:r>
        <w:r w:rsidRPr="002F3C90">
          <w:rPr>
            <w:rStyle w:val="a3"/>
            <w:rFonts w:ascii="宋体" w:hAnsi="宋体" w:cs="宋体"/>
          </w:rPr>
          <w:t>-</w:t>
        </w:r>
        <w:r w:rsidR="000E0828" w:rsidRPr="002F3C90">
          <w:rPr>
            <w:rStyle w:val="a3"/>
            <w:rFonts w:ascii="宋体" w:hAnsi="宋体" w:cs="宋体"/>
          </w:rPr>
          <w:t>201</w:t>
        </w:r>
        <w:r w:rsidR="003E7B14" w:rsidRPr="002F3C90">
          <w:rPr>
            <w:rStyle w:val="a3"/>
            <w:rFonts w:ascii="宋体" w:hAnsi="宋体" w:cs="宋体" w:hint="eastAsia"/>
          </w:rPr>
          <w:t>7</w:t>
        </w:r>
        <w:r w:rsidRPr="002F3C90">
          <w:rPr>
            <w:rStyle w:val="a3"/>
            <w:rFonts w:ascii="宋体" w:hAnsi="宋体" w:cs="宋体" w:hint="eastAsia"/>
          </w:rPr>
          <w:t>学年秋冬学期选课特别提醒</w:t>
        </w:r>
      </w:hyperlink>
    </w:p>
    <w:p w:rsidR="00F97973" w:rsidRPr="009948D8" w:rsidRDefault="00F97973" w:rsidP="00F97973">
      <w:pPr>
        <w:widowControl/>
        <w:spacing w:after="200" w:line="240" w:lineRule="atLeast"/>
        <w:rPr>
          <w:rFonts w:ascii="宋体" w:cs="Times New Roman"/>
          <w:kern w:val="0"/>
        </w:rPr>
      </w:pPr>
      <w:r w:rsidRPr="009948D8">
        <w:rPr>
          <w:rFonts w:ascii="宋体" w:hAnsi="宋体" w:cs="宋体" w:hint="eastAsia"/>
          <w:kern w:val="0"/>
        </w:rPr>
        <w:t>附件</w:t>
      </w:r>
      <w:r w:rsidR="009D5AB9">
        <w:rPr>
          <w:rFonts w:ascii="宋体" w:hAnsi="宋体" w:cs="宋体" w:hint="eastAsia"/>
          <w:kern w:val="0"/>
        </w:rPr>
        <w:t>2</w:t>
      </w:r>
      <w:r w:rsidRPr="009948D8">
        <w:rPr>
          <w:rFonts w:ascii="宋体" w:hAnsi="宋体" w:cs="宋体" w:hint="eastAsia"/>
          <w:kern w:val="0"/>
        </w:rPr>
        <w:t>：</w:t>
      </w:r>
      <w:hyperlink r:id="rId11" w:history="1">
        <w:r w:rsidR="000E0828" w:rsidRPr="002F3C90">
          <w:rPr>
            <w:rStyle w:val="a3"/>
            <w:rFonts w:ascii="宋体" w:hAnsi="宋体" w:cs="宋体"/>
            <w:kern w:val="0"/>
          </w:rPr>
          <w:t>201</w:t>
        </w:r>
        <w:r w:rsidR="003E7B14" w:rsidRPr="002F3C90">
          <w:rPr>
            <w:rStyle w:val="a3"/>
            <w:rFonts w:ascii="宋体" w:hAnsi="宋体" w:cs="宋体" w:hint="eastAsia"/>
            <w:kern w:val="0"/>
          </w:rPr>
          <w:t>6</w:t>
        </w:r>
        <w:r w:rsidRPr="002F3C90">
          <w:rPr>
            <w:rStyle w:val="a3"/>
            <w:rFonts w:ascii="宋体" w:hAnsi="宋体" w:cs="宋体"/>
            <w:kern w:val="0"/>
          </w:rPr>
          <w:t>-</w:t>
        </w:r>
        <w:r w:rsidR="000E0828" w:rsidRPr="002F3C90">
          <w:rPr>
            <w:rStyle w:val="a3"/>
            <w:rFonts w:ascii="宋体" w:hAnsi="宋体" w:cs="宋体"/>
            <w:kern w:val="0"/>
          </w:rPr>
          <w:t>201</w:t>
        </w:r>
        <w:r w:rsidR="003E7B14" w:rsidRPr="002F3C90">
          <w:rPr>
            <w:rStyle w:val="a3"/>
            <w:rFonts w:ascii="宋体" w:hAnsi="宋体" w:cs="宋体" w:hint="eastAsia"/>
            <w:kern w:val="0"/>
          </w:rPr>
          <w:t>7</w:t>
        </w:r>
        <w:r w:rsidRPr="002F3C90">
          <w:rPr>
            <w:rStyle w:val="a3"/>
            <w:rFonts w:ascii="宋体" w:hAnsi="宋体" w:cs="宋体" w:hint="eastAsia"/>
            <w:kern w:val="0"/>
          </w:rPr>
          <w:t>学年秋冬学期选课院系工作要点</w:t>
        </w:r>
      </w:hyperlink>
    </w:p>
    <w:p w:rsidR="00F97973" w:rsidRPr="00F97973" w:rsidRDefault="00F97973"/>
    <w:sectPr w:rsidR="00F97973" w:rsidRPr="00F97973" w:rsidSect="00C81901">
      <w:footerReference w:type="even" r:id="rId12"/>
      <w:footerReference w:type="default" r:id="rId13"/>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94" w:rsidRDefault="00D66894">
      <w:r>
        <w:separator/>
      </w:r>
    </w:p>
  </w:endnote>
  <w:endnote w:type="continuationSeparator" w:id="0">
    <w:p w:rsidR="00D66894" w:rsidRDefault="00D66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FF" w:rsidRDefault="00C445B6" w:rsidP="00C81901">
    <w:pPr>
      <w:pStyle w:val="a7"/>
      <w:framePr w:wrap="around" w:vAnchor="text" w:hAnchor="margin" w:xAlign="center" w:y="1"/>
      <w:rPr>
        <w:rStyle w:val="a8"/>
      </w:rPr>
    </w:pPr>
    <w:r>
      <w:rPr>
        <w:rStyle w:val="a8"/>
      </w:rPr>
      <w:fldChar w:fldCharType="begin"/>
    </w:r>
    <w:r w:rsidR="00A41DFF">
      <w:rPr>
        <w:rStyle w:val="a8"/>
      </w:rPr>
      <w:instrText xml:space="preserve">PAGE  </w:instrText>
    </w:r>
    <w:r>
      <w:rPr>
        <w:rStyle w:val="a8"/>
      </w:rPr>
      <w:fldChar w:fldCharType="end"/>
    </w:r>
  </w:p>
  <w:p w:rsidR="00A41DFF" w:rsidRDefault="00A41DFF" w:rsidP="00C8190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FF" w:rsidRDefault="00C445B6" w:rsidP="00C81901">
    <w:pPr>
      <w:pStyle w:val="a7"/>
      <w:ind w:right="360"/>
      <w:jc w:val="center"/>
    </w:pPr>
    <w:r>
      <w:rPr>
        <w:rStyle w:val="a8"/>
      </w:rPr>
      <w:fldChar w:fldCharType="begin"/>
    </w:r>
    <w:r w:rsidR="00A41DFF">
      <w:rPr>
        <w:rStyle w:val="a8"/>
      </w:rPr>
      <w:instrText xml:space="preserve"> NUMPAGES </w:instrText>
    </w:r>
    <w:r>
      <w:rPr>
        <w:rStyle w:val="a8"/>
      </w:rPr>
      <w:fldChar w:fldCharType="separate"/>
    </w:r>
    <w:r w:rsidR="002F3C90">
      <w:rPr>
        <w:rStyle w:val="a8"/>
        <w:noProof/>
      </w:rPr>
      <w:t>3</w:t>
    </w:r>
    <w:r>
      <w:rPr>
        <w:rStyle w:val="a8"/>
      </w:rPr>
      <w:fldChar w:fldCharType="end"/>
    </w:r>
    <w:r w:rsidR="00A41DFF">
      <w:rPr>
        <w:rStyle w:val="a8"/>
        <w:rFonts w:hint="eastAsia"/>
      </w:rPr>
      <w:t>-</w:t>
    </w:r>
    <w:r>
      <w:rPr>
        <w:rStyle w:val="a8"/>
      </w:rPr>
      <w:fldChar w:fldCharType="begin"/>
    </w:r>
    <w:r w:rsidR="00A41DFF">
      <w:rPr>
        <w:rStyle w:val="a8"/>
      </w:rPr>
      <w:instrText xml:space="preserve"> PAGE </w:instrText>
    </w:r>
    <w:r>
      <w:rPr>
        <w:rStyle w:val="a8"/>
      </w:rPr>
      <w:fldChar w:fldCharType="separate"/>
    </w:r>
    <w:r w:rsidR="002F3C90">
      <w:rPr>
        <w:rStyle w:val="a8"/>
        <w:noProof/>
      </w:rPr>
      <w:t>3</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94" w:rsidRDefault="00D66894">
      <w:r>
        <w:separator/>
      </w:r>
    </w:p>
  </w:footnote>
  <w:footnote w:type="continuationSeparator" w:id="0">
    <w:p w:rsidR="00D66894" w:rsidRDefault="00D66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174"/>
    <w:multiLevelType w:val="multilevel"/>
    <w:tmpl w:val="2626DF8E"/>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275"/>
        </w:tabs>
        <w:ind w:left="1275" w:hanging="420"/>
      </w:pPr>
      <w:rPr>
        <w:rFonts w:cs="Times New Roman"/>
      </w:rPr>
    </w:lvl>
    <w:lvl w:ilvl="2">
      <w:start w:val="1"/>
      <w:numFmt w:val="lowerRoman"/>
      <w:lvlText w:val="%3."/>
      <w:lvlJc w:val="right"/>
      <w:pPr>
        <w:tabs>
          <w:tab w:val="num" w:pos="1695"/>
        </w:tabs>
        <w:ind w:left="1695" w:hanging="420"/>
      </w:pPr>
      <w:rPr>
        <w:rFonts w:cs="Times New Roman"/>
      </w:rPr>
    </w:lvl>
    <w:lvl w:ilvl="3">
      <w:start w:val="1"/>
      <w:numFmt w:val="decimal"/>
      <w:lvlText w:val="%4."/>
      <w:lvlJc w:val="left"/>
      <w:pPr>
        <w:tabs>
          <w:tab w:val="num" w:pos="2115"/>
        </w:tabs>
        <w:ind w:left="2115" w:hanging="420"/>
      </w:pPr>
      <w:rPr>
        <w:rFonts w:cs="Times New Roman"/>
      </w:rPr>
    </w:lvl>
    <w:lvl w:ilvl="4">
      <w:start w:val="1"/>
      <w:numFmt w:val="lowerLetter"/>
      <w:lvlText w:val="%5)"/>
      <w:lvlJc w:val="left"/>
      <w:pPr>
        <w:tabs>
          <w:tab w:val="num" w:pos="2535"/>
        </w:tabs>
        <w:ind w:left="2535" w:hanging="420"/>
      </w:pPr>
      <w:rPr>
        <w:rFonts w:cs="Times New Roman"/>
      </w:rPr>
    </w:lvl>
    <w:lvl w:ilvl="5">
      <w:start w:val="1"/>
      <w:numFmt w:val="lowerRoman"/>
      <w:lvlText w:val="%6."/>
      <w:lvlJc w:val="right"/>
      <w:pPr>
        <w:tabs>
          <w:tab w:val="num" w:pos="2955"/>
        </w:tabs>
        <w:ind w:left="2955" w:hanging="420"/>
      </w:pPr>
      <w:rPr>
        <w:rFonts w:cs="Times New Roman"/>
      </w:rPr>
    </w:lvl>
    <w:lvl w:ilvl="6">
      <w:start w:val="1"/>
      <w:numFmt w:val="decimal"/>
      <w:lvlText w:val="%7."/>
      <w:lvlJc w:val="left"/>
      <w:pPr>
        <w:tabs>
          <w:tab w:val="num" w:pos="3375"/>
        </w:tabs>
        <w:ind w:left="3375" w:hanging="420"/>
      </w:pPr>
      <w:rPr>
        <w:rFonts w:cs="Times New Roman"/>
      </w:rPr>
    </w:lvl>
    <w:lvl w:ilvl="7">
      <w:start w:val="1"/>
      <w:numFmt w:val="lowerLetter"/>
      <w:lvlText w:val="%8)"/>
      <w:lvlJc w:val="left"/>
      <w:pPr>
        <w:tabs>
          <w:tab w:val="num" w:pos="3795"/>
        </w:tabs>
        <w:ind w:left="3795" w:hanging="420"/>
      </w:pPr>
      <w:rPr>
        <w:rFonts w:cs="Times New Roman"/>
      </w:rPr>
    </w:lvl>
    <w:lvl w:ilvl="8">
      <w:start w:val="1"/>
      <w:numFmt w:val="lowerRoman"/>
      <w:lvlText w:val="%9."/>
      <w:lvlJc w:val="right"/>
      <w:pPr>
        <w:tabs>
          <w:tab w:val="num" w:pos="4215"/>
        </w:tabs>
        <w:ind w:left="4215" w:hanging="420"/>
      </w:pPr>
      <w:rPr>
        <w:rFonts w:cs="Times New Roman"/>
      </w:rPr>
    </w:lvl>
  </w:abstractNum>
  <w:abstractNum w:abstractNumId="1">
    <w:nsid w:val="09F10CC8"/>
    <w:multiLevelType w:val="hybridMultilevel"/>
    <w:tmpl w:val="310E5184"/>
    <w:lvl w:ilvl="0" w:tplc="7302886C">
      <w:numFmt w:val="bullet"/>
      <w:lvlText w:val="★"/>
      <w:lvlJc w:val="left"/>
      <w:pPr>
        <w:tabs>
          <w:tab w:val="num" w:pos="802"/>
        </w:tabs>
        <w:ind w:left="802" w:hanging="360"/>
      </w:pPr>
      <w:rPr>
        <w:rFonts w:ascii="宋体" w:eastAsia="宋体" w:hAnsi="宋体" w:cs="宋体" w:hint="eastAsia"/>
        <w:b/>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abstractNum w:abstractNumId="2">
    <w:nsid w:val="1E91526B"/>
    <w:multiLevelType w:val="hybridMultilevel"/>
    <w:tmpl w:val="7278FFAA"/>
    <w:lvl w:ilvl="0" w:tplc="772C78A0">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0E861E0"/>
    <w:multiLevelType w:val="hybridMultilevel"/>
    <w:tmpl w:val="D5583FBE"/>
    <w:lvl w:ilvl="0" w:tplc="0409000F">
      <w:start w:val="1"/>
      <w:numFmt w:val="decimal"/>
      <w:lvlText w:val="%1."/>
      <w:lvlJc w:val="left"/>
      <w:pPr>
        <w:tabs>
          <w:tab w:val="num" w:pos="855"/>
        </w:tabs>
        <w:ind w:left="855" w:hanging="420"/>
      </w:pPr>
    </w:lvl>
    <w:lvl w:ilvl="1" w:tplc="04090019">
      <w:start w:val="1"/>
      <w:numFmt w:val="lowerLetter"/>
      <w:lvlText w:val="%2)"/>
      <w:lvlJc w:val="left"/>
      <w:pPr>
        <w:tabs>
          <w:tab w:val="num" w:pos="1275"/>
        </w:tabs>
        <w:ind w:left="1275" w:hanging="420"/>
      </w:pPr>
      <w:rPr>
        <w:rFonts w:cs="Times New Roman"/>
      </w:rPr>
    </w:lvl>
    <w:lvl w:ilvl="2" w:tplc="0409001B">
      <w:start w:val="1"/>
      <w:numFmt w:val="lowerRoman"/>
      <w:lvlText w:val="%3."/>
      <w:lvlJc w:val="right"/>
      <w:pPr>
        <w:tabs>
          <w:tab w:val="num" w:pos="1695"/>
        </w:tabs>
        <w:ind w:left="1695" w:hanging="420"/>
      </w:pPr>
      <w:rPr>
        <w:rFonts w:cs="Times New Roman"/>
      </w:rPr>
    </w:lvl>
    <w:lvl w:ilvl="3" w:tplc="0409000F">
      <w:start w:val="1"/>
      <w:numFmt w:val="decimal"/>
      <w:lvlText w:val="%4."/>
      <w:lvlJc w:val="left"/>
      <w:pPr>
        <w:tabs>
          <w:tab w:val="num" w:pos="2115"/>
        </w:tabs>
        <w:ind w:left="2115" w:hanging="420"/>
      </w:pPr>
      <w:rPr>
        <w:rFonts w:cs="Times New Roman"/>
      </w:rPr>
    </w:lvl>
    <w:lvl w:ilvl="4" w:tplc="04090019">
      <w:start w:val="1"/>
      <w:numFmt w:val="lowerLetter"/>
      <w:lvlText w:val="%5)"/>
      <w:lvlJc w:val="left"/>
      <w:pPr>
        <w:tabs>
          <w:tab w:val="num" w:pos="2535"/>
        </w:tabs>
        <w:ind w:left="2535" w:hanging="420"/>
      </w:pPr>
      <w:rPr>
        <w:rFonts w:cs="Times New Roman"/>
      </w:rPr>
    </w:lvl>
    <w:lvl w:ilvl="5" w:tplc="0409001B">
      <w:start w:val="1"/>
      <w:numFmt w:val="lowerRoman"/>
      <w:lvlText w:val="%6."/>
      <w:lvlJc w:val="right"/>
      <w:pPr>
        <w:tabs>
          <w:tab w:val="num" w:pos="2955"/>
        </w:tabs>
        <w:ind w:left="2955" w:hanging="420"/>
      </w:pPr>
      <w:rPr>
        <w:rFonts w:cs="Times New Roman"/>
      </w:rPr>
    </w:lvl>
    <w:lvl w:ilvl="6" w:tplc="0409000F">
      <w:start w:val="1"/>
      <w:numFmt w:val="decimal"/>
      <w:lvlText w:val="%7."/>
      <w:lvlJc w:val="left"/>
      <w:pPr>
        <w:tabs>
          <w:tab w:val="num" w:pos="3375"/>
        </w:tabs>
        <w:ind w:left="3375" w:hanging="420"/>
      </w:pPr>
      <w:rPr>
        <w:rFonts w:cs="Times New Roman"/>
      </w:rPr>
    </w:lvl>
    <w:lvl w:ilvl="7" w:tplc="04090019">
      <w:start w:val="1"/>
      <w:numFmt w:val="lowerLetter"/>
      <w:lvlText w:val="%8)"/>
      <w:lvlJc w:val="left"/>
      <w:pPr>
        <w:tabs>
          <w:tab w:val="num" w:pos="3795"/>
        </w:tabs>
        <w:ind w:left="3795" w:hanging="420"/>
      </w:pPr>
      <w:rPr>
        <w:rFonts w:cs="Times New Roman"/>
      </w:rPr>
    </w:lvl>
    <w:lvl w:ilvl="8" w:tplc="0409001B">
      <w:start w:val="1"/>
      <w:numFmt w:val="lowerRoman"/>
      <w:lvlText w:val="%9."/>
      <w:lvlJc w:val="right"/>
      <w:pPr>
        <w:tabs>
          <w:tab w:val="num" w:pos="4215"/>
        </w:tabs>
        <w:ind w:left="4215" w:hanging="420"/>
      </w:pPr>
      <w:rPr>
        <w:rFonts w:cs="Times New Roman"/>
      </w:rPr>
    </w:lvl>
  </w:abstractNum>
  <w:abstractNum w:abstractNumId="4">
    <w:nsid w:val="60FA2DFA"/>
    <w:multiLevelType w:val="hybridMultilevel"/>
    <w:tmpl w:val="F7C0370E"/>
    <w:lvl w:ilvl="0" w:tplc="0409000B">
      <w:start w:val="1"/>
      <w:numFmt w:val="bullet"/>
      <w:lvlText w:val=""/>
      <w:lvlJc w:val="left"/>
      <w:pPr>
        <w:tabs>
          <w:tab w:val="num" w:pos="862"/>
        </w:tabs>
        <w:ind w:left="862" w:hanging="420"/>
      </w:pPr>
      <w:rPr>
        <w:rFonts w:ascii="Wingdings" w:hAnsi="Wingdings" w:hint="default"/>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num w:numId="1">
    <w:abstractNumId w:val="3"/>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973"/>
    <w:rsid w:val="0005366F"/>
    <w:rsid w:val="0005781B"/>
    <w:rsid w:val="00061941"/>
    <w:rsid w:val="00076C27"/>
    <w:rsid w:val="00080B58"/>
    <w:rsid w:val="000969E6"/>
    <w:rsid w:val="000A20D6"/>
    <w:rsid w:val="000A2A52"/>
    <w:rsid w:val="000E0828"/>
    <w:rsid w:val="000E609F"/>
    <w:rsid w:val="001039CE"/>
    <w:rsid w:val="00106498"/>
    <w:rsid w:val="00107621"/>
    <w:rsid w:val="001273BB"/>
    <w:rsid w:val="00132C4F"/>
    <w:rsid w:val="001345BD"/>
    <w:rsid w:val="00144D71"/>
    <w:rsid w:val="00155493"/>
    <w:rsid w:val="00157364"/>
    <w:rsid w:val="00170EF8"/>
    <w:rsid w:val="001914DA"/>
    <w:rsid w:val="001A15E8"/>
    <w:rsid w:val="001B1881"/>
    <w:rsid w:val="001C42DD"/>
    <w:rsid w:val="001C625C"/>
    <w:rsid w:val="001D4E8D"/>
    <w:rsid w:val="001F0D77"/>
    <w:rsid w:val="00221E5F"/>
    <w:rsid w:val="0023015E"/>
    <w:rsid w:val="002347A1"/>
    <w:rsid w:val="0024020D"/>
    <w:rsid w:val="00244F26"/>
    <w:rsid w:val="00253BAB"/>
    <w:rsid w:val="00274A42"/>
    <w:rsid w:val="0028480E"/>
    <w:rsid w:val="00285969"/>
    <w:rsid w:val="00287A1F"/>
    <w:rsid w:val="00292393"/>
    <w:rsid w:val="00293E72"/>
    <w:rsid w:val="002943A2"/>
    <w:rsid w:val="00294CB7"/>
    <w:rsid w:val="00297AFA"/>
    <w:rsid w:val="002A11A0"/>
    <w:rsid w:val="002B0DE7"/>
    <w:rsid w:val="002B1F66"/>
    <w:rsid w:val="002B29D4"/>
    <w:rsid w:val="002B7616"/>
    <w:rsid w:val="002B7B7F"/>
    <w:rsid w:val="002C6133"/>
    <w:rsid w:val="002D18C4"/>
    <w:rsid w:val="002D2A9C"/>
    <w:rsid w:val="002E13FC"/>
    <w:rsid w:val="002E4EFE"/>
    <w:rsid w:val="002E6DA5"/>
    <w:rsid w:val="002F3C90"/>
    <w:rsid w:val="00301892"/>
    <w:rsid w:val="00322D73"/>
    <w:rsid w:val="0033059F"/>
    <w:rsid w:val="00353F24"/>
    <w:rsid w:val="00360545"/>
    <w:rsid w:val="0037587A"/>
    <w:rsid w:val="003A554E"/>
    <w:rsid w:val="003B3332"/>
    <w:rsid w:val="003C22F0"/>
    <w:rsid w:val="003C4D11"/>
    <w:rsid w:val="003D4673"/>
    <w:rsid w:val="003E0DD3"/>
    <w:rsid w:val="003E2CB9"/>
    <w:rsid w:val="003E66AC"/>
    <w:rsid w:val="003E7B14"/>
    <w:rsid w:val="003F2D5E"/>
    <w:rsid w:val="00416C39"/>
    <w:rsid w:val="00433F52"/>
    <w:rsid w:val="00437BC1"/>
    <w:rsid w:val="00465E1C"/>
    <w:rsid w:val="00487D56"/>
    <w:rsid w:val="00491C7B"/>
    <w:rsid w:val="00493274"/>
    <w:rsid w:val="0049685F"/>
    <w:rsid w:val="004A46A0"/>
    <w:rsid w:val="004B7F40"/>
    <w:rsid w:val="004C474C"/>
    <w:rsid w:val="004D0A71"/>
    <w:rsid w:val="004E4B1F"/>
    <w:rsid w:val="004E7E28"/>
    <w:rsid w:val="004F6408"/>
    <w:rsid w:val="00501BF4"/>
    <w:rsid w:val="005074F5"/>
    <w:rsid w:val="00511D2C"/>
    <w:rsid w:val="00515A52"/>
    <w:rsid w:val="00520F27"/>
    <w:rsid w:val="005410B8"/>
    <w:rsid w:val="005474F3"/>
    <w:rsid w:val="00547F19"/>
    <w:rsid w:val="00576A06"/>
    <w:rsid w:val="005A5183"/>
    <w:rsid w:val="005A766B"/>
    <w:rsid w:val="005B637D"/>
    <w:rsid w:val="005E0973"/>
    <w:rsid w:val="006063C6"/>
    <w:rsid w:val="006456BF"/>
    <w:rsid w:val="0065083F"/>
    <w:rsid w:val="00650B84"/>
    <w:rsid w:val="00654EC8"/>
    <w:rsid w:val="00664433"/>
    <w:rsid w:val="006671D5"/>
    <w:rsid w:val="00690A88"/>
    <w:rsid w:val="00696E75"/>
    <w:rsid w:val="006A054B"/>
    <w:rsid w:val="006A5BAF"/>
    <w:rsid w:val="006B67B1"/>
    <w:rsid w:val="006C4C68"/>
    <w:rsid w:val="006C6B6A"/>
    <w:rsid w:val="006D175F"/>
    <w:rsid w:val="006D2D53"/>
    <w:rsid w:val="006D31CC"/>
    <w:rsid w:val="006D6AE9"/>
    <w:rsid w:val="006F12FC"/>
    <w:rsid w:val="006F63E0"/>
    <w:rsid w:val="0071601E"/>
    <w:rsid w:val="00716EF0"/>
    <w:rsid w:val="00746A32"/>
    <w:rsid w:val="00750FCF"/>
    <w:rsid w:val="007511E1"/>
    <w:rsid w:val="007560BF"/>
    <w:rsid w:val="00757395"/>
    <w:rsid w:val="0077719B"/>
    <w:rsid w:val="007A2D60"/>
    <w:rsid w:val="007D088C"/>
    <w:rsid w:val="007E6782"/>
    <w:rsid w:val="007F3EA9"/>
    <w:rsid w:val="008022BF"/>
    <w:rsid w:val="00806E6A"/>
    <w:rsid w:val="00824B96"/>
    <w:rsid w:val="00862597"/>
    <w:rsid w:val="0088297D"/>
    <w:rsid w:val="008930D1"/>
    <w:rsid w:val="00894DDE"/>
    <w:rsid w:val="008A58BF"/>
    <w:rsid w:val="008D2E53"/>
    <w:rsid w:val="008D5C86"/>
    <w:rsid w:val="0091599B"/>
    <w:rsid w:val="00922429"/>
    <w:rsid w:val="00926756"/>
    <w:rsid w:val="009633D8"/>
    <w:rsid w:val="00964A96"/>
    <w:rsid w:val="00987FCC"/>
    <w:rsid w:val="00997FB3"/>
    <w:rsid w:val="009A2D44"/>
    <w:rsid w:val="009A4B5B"/>
    <w:rsid w:val="009B1E01"/>
    <w:rsid w:val="009C73C4"/>
    <w:rsid w:val="009D02DE"/>
    <w:rsid w:val="009D4639"/>
    <w:rsid w:val="009D5AB9"/>
    <w:rsid w:val="009E4C0E"/>
    <w:rsid w:val="009F6988"/>
    <w:rsid w:val="00A058AB"/>
    <w:rsid w:val="00A13DBB"/>
    <w:rsid w:val="00A22292"/>
    <w:rsid w:val="00A25F08"/>
    <w:rsid w:val="00A2779A"/>
    <w:rsid w:val="00A330C0"/>
    <w:rsid w:val="00A33C1A"/>
    <w:rsid w:val="00A41DFF"/>
    <w:rsid w:val="00A67466"/>
    <w:rsid w:val="00A70FA6"/>
    <w:rsid w:val="00A75D7E"/>
    <w:rsid w:val="00AA6D1C"/>
    <w:rsid w:val="00AB36DD"/>
    <w:rsid w:val="00AC4C28"/>
    <w:rsid w:val="00AE0E9A"/>
    <w:rsid w:val="00B02E3C"/>
    <w:rsid w:val="00B034DF"/>
    <w:rsid w:val="00B338F4"/>
    <w:rsid w:val="00B74EDF"/>
    <w:rsid w:val="00B84670"/>
    <w:rsid w:val="00BA7383"/>
    <w:rsid w:val="00BB337C"/>
    <w:rsid w:val="00BE22F2"/>
    <w:rsid w:val="00BE72D1"/>
    <w:rsid w:val="00C177FB"/>
    <w:rsid w:val="00C219C6"/>
    <w:rsid w:val="00C26B69"/>
    <w:rsid w:val="00C27808"/>
    <w:rsid w:val="00C3636D"/>
    <w:rsid w:val="00C40571"/>
    <w:rsid w:val="00C445B6"/>
    <w:rsid w:val="00C4646B"/>
    <w:rsid w:val="00C5706F"/>
    <w:rsid w:val="00C81901"/>
    <w:rsid w:val="00C85F28"/>
    <w:rsid w:val="00C93FF5"/>
    <w:rsid w:val="00CC25D0"/>
    <w:rsid w:val="00CC4CFA"/>
    <w:rsid w:val="00CC64B7"/>
    <w:rsid w:val="00CD21F1"/>
    <w:rsid w:val="00CE241C"/>
    <w:rsid w:val="00CE7D8B"/>
    <w:rsid w:val="00D11CF0"/>
    <w:rsid w:val="00D24DEC"/>
    <w:rsid w:val="00D2555D"/>
    <w:rsid w:val="00D31029"/>
    <w:rsid w:val="00D331C1"/>
    <w:rsid w:val="00D42F72"/>
    <w:rsid w:val="00D55980"/>
    <w:rsid w:val="00D66894"/>
    <w:rsid w:val="00D7284A"/>
    <w:rsid w:val="00D73F2C"/>
    <w:rsid w:val="00D820B9"/>
    <w:rsid w:val="00D833D1"/>
    <w:rsid w:val="00D8542A"/>
    <w:rsid w:val="00D93691"/>
    <w:rsid w:val="00D97991"/>
    <w:rsid w:val="00DA2427"/>
    <w:rsid w:val="00DA57CB"/>
    <w:rsid w:val="00DB6EA2"/>
    <w:rsid w:val="00DB73F3"/>
    <w:rsid w:val="00DF6612"/>
    <w:rsid w:val="00E078AA"/>
    <w:rsid w:val="00E211B7"/>
    <w:rsid w:val="00E254DB"/>
    <w:rsid w:val="00E46688"/>
    <w:rsid w:val="00E54B34"/>
    <w:rsid w:val="00E64738"/>
    <w:rsid w:val="00E65102"/>
    <w:rsid w:val="00E97FF8"/>
    <w:rsid w:val="00EB333E"/>
    <w:rsid w:val="00EB6950"/>
    <w:rsid w:val="00EC45DC"/>
    <w:rsid w:val="00EC5FBB"/>
    <w:rsid w:val="00EE45B6"/>
    <w:rsid w:val="00EE64B5"/>
    <w:rsid w:val="00EF0686"/>
    <w:rsid w:val="00F11996"/>
    <w:rsid w:val="00F15A3A"/>
    <w:rsid w:val="00F206FA"/>
    <w:rsid w:val="00F32E19"/>
    <w:rsid w:val="00F41278"/>
    <w:rsid w:val="00F46E64"/>
    <w:rsid w:val="00F909BB"/>
    <w:rsid w:val="00F97973"/>
    <w:rsid w:val="00FB3DF7"/>
    <w:rsid w:val="00FB6B04"/>
    <w:rsid w:val="00FC7E8D"/>
    <w:rsid w:val="00FD4EA0"/>
    <w:rsid w:val="00FD6CFA"/>
    <w:rsid w:val="00FD787F"/>
    <w:rsid w:val="00FE3EA2"/>
    <w:rsid w:val="00FF7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97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F97973"/>
    <w:rPr>
      <w:rFonts w:cs="Times New Roman"/>
      <w:color w:val="0000FF"/>
      <w:u w:val="single"/>
    </w:rPr>
  </w:style>
  <w:style w:type="paragraph" w:styleId="a4">
    <w:name w:val="Balloon Text"/>
    <w:basedOn w:val="a"/>
    <w:semiHidden/>
    <w:rsid w:val="00757395"/>
    <w:rPr>
      <w:sz w:val="18"/>
      <w:szCs w:val="18"/>
    </w:rPr>
  </w:style>
  <w:style w:type="table" w:styleId="a5">
    <w:name w:val="Table Grid"/>
    <w:basedOn w:val="a1"/>
    <w:rsid w:val="006D17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751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511E1"/>
    <w:rPr>
      <w:rFonts w:ascii="Calibri" w:hAnsi="Calibri" w:cs="Calibri"/>
      <w:kern w:val="2"/>
      <w:sz w:val="18"/>
      <w:szCs w:val="18"/>
    </w:rPr>
  </w:style>
  <w:style w:type="paragraph" w:styleId="a7">
    <w:name w:val="footer"/>
    <w:basedOn w:val="a"/>
    <w:link w:val="Char0"/>
    <w:rsid w:val="007511E1"/>
    <w:pPr>
      <w:tabs>
        <w:tab w:val="center" w:pos="4153"/>
        <w:tab w:val="right" w:pos="8306"/>
      </w:tabs>
      <w:snapToGrid w:val="0"/>
      <w:jc w:val="left"/>
    </w:pPr>
    <w:rPr>
      <w:sz w:val="18"/>
      <w:szCs w:val="18"/>
    </w:rPr>
  </w:style>
  <w:style w:type="character" w:customStyle="1" w:styleId="Char0">
    <w:name w:val="页脚 Char"/>
    <w:basedOn w:val="a0"/>
    <w:link w:val="a7"/>
    <w:rsid w:val="007511E1"/>
    <w:rPr>
      <w:rFonts w:ascii="Calibri" w:hAnsi="Calibri" w:cs="Calibri"/>
      <w:kern w:val="2"/>
      <w:sz w:val="18"/>
      <w:szCs w:val="18"/>
    </w:rPr>
  </w:style>
  <w:style w:type="character" w:styleId="a8">
    <w:name w:val="page number"/>
    <w:basedOn w:val="a0"/>
    <w:rsid w:val="00C81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1895890">
      <w:bodyDiv w:val="1"/>
      <w:marLeft w:val="0"/>
      <w:marRight w:val="0"/>
      <w:marTop w:val="0"/>
      <w:marBottom w:val="0"/>
      <w:divBdr>
        <w:top w:val="none" w:sz="0" w:space="0" w:color="auto"/>
        <w:left w:val="none" w:sz="0" w:space="0" w:color="auto"/>
        <w:bottom w:val="none" w:sz="0" w:space="0" w:color="auto"/>
        <w:right w:val="none" w:sz="0" w:space="0" w:color="auto"/>
      </w:divBdr>
    </w:div>
    <w:div w:id="1103501075">
      <w:bodyDiv w:val="1"/>
      <w:marLeft w:val="0"/>
      <w:marRight w:val="0"/>
      <w:marTop w:val="0"/>
      <w:marBottom w:val="0"/>
      <w:divBdr>
        <w:top w:val="none" w:sz="0" w:space="0" w:color="auto"/>
        <w:left w:val="none" w:sz="0" w:space="0" w:color="auto"/>
        <w:bottom w:val="none" w:sz="0" w:space="0" w:color="auto"/>
        <w:right w:val="none" w:sz="0" w:space="0" w:color="auto"/>
      </w:divBdr>
    </w:div>
    <w:div w:id="1358001658">
      <w:bodyDiv w:val="1"/>
      <w:marLeft w:val="0"/>
      <w:marRight w:val="0"/>
      <w:marTop w:val="0"/>
      <w:marBottom w:val="0"/>
      <w:divBdr>
        <w:top w:val="none" w:sz="0" w:space="0" w:color="auto"/>
        <w:left w:val="none" w:sz="0" w:space="0" w:color="auto"/>
        <w:bottom w:val="none" w:sz="0" w:space="0" w:color="auto"/>
        <w:right w:val="none" w:sz="0" w:space="0" w:color="auto"/>
      </w:divBdr>
    </w:div>
    <w:div w:id="18399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binfosys.zju.edu.cn/wbwj/&#36873;&#35838;&#24120;&#35265;&#38382;&#39064;&#35299;&#3157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jwbinfosys.zju.edu.cn/wbwj/&#26412;&#31185;&#35838;&#31243;&#36873;&#35838;&#27969;&#31243;&#21450;&#35828;&#26126;.doc"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wbinfosys.zju.edu.cn/wbwj/&#38468;&#20214;2&#65306;2016-2017&#23398;&#24180;&#31179;&#20908;&#23398;&#26399;&#26412;&#31185;&#35838;&#31243;&#36873;&#35838;&#38498;&#31995;&#24037;&#20316;&#35201;&#28857;.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wbinfosys.zju.edu.cn/wbwj/&#38468;&#20214;1&#65306;2016-2017&#23398;&#24180;&#31179;&#20908;&#23398;&#26399;&#26412;&#31185;&#35838;&#31243;&#23398;&#29983;&#36873;&#35838;&#29305;&#21035;&#25552;&#37266;.docx" TargetMode="External"/><Relationship Id="rId4" Type="http://schemas.openxmlformats.org/officeDocument/2006/relationships/webSettings" Target="webSettings.xml"/><Relationship Id="rId9" Type="http://schemas.openxmlformats.org/officeDocument/2006/relationships/hyperlink" Target="http://jwbinfosys.zju.edu.cn/wbwj/&#26032;&#24179;&#21488;&#36873;&#35838;&#25805;&#20316;&#25163;&#20876;&#65288;2016&#24180;6&#26376;&#65289;.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347</Words>
  <Characters>1979</Characters>
  <Application>Microsoft Office Word</Application>
  <DocSecurity>0</DocSecurity>
  <Lines>16</Lines>
  <Paragraphs>4</Paragraphs>
  <ScaleCrop>false</ScaleCrop>
  <Company>JWC</Company>
  <LinksUpToDate>false</LinksUpToDate>
  <CharactersWithSpaces>2322</CharactersWithSpaces>
  <SharedDoc>false</SharedDoc>
  <HLinks>
    <vt:vector size="36" baseType="variant">
      <vt:variant>
        <vt:i4>-158910995</vt:i4>
      </vt:variant>
      <vt:variant>
        <vt:i4>15</vt:i4>
      </vt:variant>
      <vt:variant>
        <vt:i4>0</vt:i4>
      </vt:variant>
      <vt:variant>
        <vt:i4>5</vt:i4>
      </vt:variant>
      <vt:variant>
        <vt:lpwstr>http://jwbinfosys.zju.edu.cn/wbwj/附件2：2015-2016学年秋冬学期本科课程选课院系工作要点.doc</vt:lpwstr>
      </vt:variant>
      <vt:variant>
        <vt:lpwstr/>
      </vt:variant>
      <vt:variant>
        <vt:i4>-28393386</vt:i4>
      </vt:variant>
      <vt:variant>
        <vt:i4>12</vt:i4>
      </vt:variant>
      <vt:variant>
        <vt:i4>0</vt:i4>
      </vt:variant>
      <vt:variant>
        <vt:i4>5</vt:i4>
      </vt:variant>
      <vt:variant>
        <vt:lpwstr>http://jwbinfosys.zju.edu.cn/wbwj/附件1：2015-2016学年秋冬学期本科课程学生选课特别提醒.doc</vt:lpwstr>
      </vt:variant>
      <vt:variant>
        <vt:lpwstr/>
      </vt:variant>
      <vt:variant>
        <vt:i4>-505425316</vt:i4>
      </vt:variant>
      <vt:variant>
        <vt:i4>9</vt:i4>
      </vt:variant>
      <vt:variant>
        <vt:i4>0</vt:i4>
      </vt:variant>
      <vt:variant>
        <vt:i4>5</vt:i4>
      </vt:variant>
      <vt:variant>
        <vt:lpwstr>http://jwbinfosys.zju.edu.cn/wbwj/选课常见问题解答.pdf</vt:lpwstr>
      </vt:variant>
      <vt:variant>
        <vt:lpwstr/>
      </vt:variant>
      <vt:variant>
        <vt:i4>2040538128</vt:i4>
      </vt:variant>
      <vt:variant>
        <vt:i4>6</vt:i4>
      </vt:variant>
      <vt:variant>
        <vt:i4>0</vt:i4>
      </vt:variant>
      <vt:variant>
        <vt:i4>5</vt:i4>
      </vt:variant>
      <vt:variant>
        <vt:lpwstr>http://jwbinfosys.zju.edu.cn/wbwj/本科课程选课流程及说明.doc</vt:lpwstr>
      </vt:variant>
      <vt:variant>
        <vt:lpwstr/>
      </vt:variant>
      <vt:variant>
        <vt:i4>-158910995</vt:i4>
      </vt:variant>
      <vt:variant>
        <vt:i4>3</vt:i4>
      </vt:variant>
      <vt:variant>
        <vt:i4>0</vt:i4>
      </vt:variant>
      <vt:variant>
        <vt:i4>5</vt:i4>
      </vt:variant>
      <vt:variant>
        <vt:lpwstr>http://jwbinfosys.zju.edu.cn/wbwj/附件2：2015-2016学年秋冬学期本科课程选课院系工作要点.doc</vt:lpwstr>
      </vt:variant>
      <vt:variant>
        <vt:lpwstr/>
      </vt:variant>
      <vt:variant>
        <vt:i4>-28393386</vt:i4>
      </vt:variant>
      <vt:variant>
        <vt:i4>0</vt:i4>
      </vt:variant>
      <vt:variant>
        <vt:i4>0</vt:i4>
      </vt:variant>
      <vt:variant>
        <vt:i4>5</vt:i4>
      </vt:variant>
      <vt:variant>
        <vt:lpwstr>http://jwbinfosys.zju.edu.cn/wbwj/附件1：2015-2016学年秋冬学期本科课程学生选课特别提醒.doc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关于2012-2013学年秋冬学期本科生课程选课安排的通知</dc:title>
  <dc:creator>GuHui</dc:creator>
  <cp:lastModifiedBy>Gu</cp:lastModifiedBy>
  <cp:revision>9</cp:revision>
  <dcterms:created xsi:type="dcterms:W3CDTF">2016-06-13T12:52:00Z</dcterms:created>
  <dcterms:modified xsi:type="dcterms:W3CDTF">2016-06-14T07:44:00Z</dcterms:modified>
</cp:coreProperties>
</file>